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43AB7" w14:textId="7D5F4A48" w:rsidR="002154E3" w:rsidRPr="00EE7FC2" w:rsidRDefault="002914A0" w:rsidP="002914A0">
      <w:pPr>
        <w:rPr>
          <w:rFonts w:ascii="Bahnschrift SemiBold" w:hAnsi="Bahnschrift SemiBold"/>
          <w:sz w:val="36"/>
          <w:szCs w:val="36"/>
        </w:rPr>
      </w:pPr>
      <w:bookmarkStart w:id="0" w:name="_GoBack"/>
      <w:bookmarkEnd w:id="0"/>
      <w:r w:rsidRPr="00EE7FC2">
        <w:rPr>
          <w:rFonts w:ascii="Bahnschrift SemiBold" w:hAnsi="Bahnschrift SemiBold"/>
          <w:noProof/>
          <w:sz w:val="36"/>
          <w:szCs w:val="36"/>
          <w:lang w:eastAsia="ru-RU"/>
        </w:rPr>
        <w:drawing>
          <wp:inline distT="0" distB="0" distL="0" distR="0" wp14:anchorId="4392E52F" wp14:editId="57EAFF29">
            <wp:extent cx="6005195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B9F4" w14:textId="2FC6CE57" w:rsidR="004539BB" w:rsidRPr="004539BB" w:rsidRDefault="004539BB" w:rsidP="004539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70C0"/>
          <w:sz w:val="52"/>
          <w:szCs w:val="52"/>
        </w:rPr>
      </w:pPr>
      <w:r w:rsidRPr="004539BB">
        <w:rPr>
          <w:rFonts w:ascii="Arial Narrow" w:hAnsi="Arial Narrow" w:cs="Times New Roman"/>
          <w:b/>
          <w:bCs/>
          <w:color w:val="0070C0"/>
          <w:sz w:val="52"/>
          <w:szCs w:val="52"/>
        </w:rPr>
        <w:t>интернет-сайты</w:t>
      </w:r>
    </w:p>
    <w:p w14:paraId="5CCBDBF0" w14:textId="13C16B92" w:rsidR="00EE7FC2" w:rsidRPr="00393070" w:rsidRDefault="00EE7FC2" w:rsidP="004539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70C0"/>
          <w:sz w:val="40"/>
          <w:szCs w:val="40"/>
        </w:rPr>
      </w:pPr>
    </w:p>
    <w:p w14:paraId="2F65909A" w14:textId="77777777" w:rsidR="00EE7FC2" w:rsidRPr="00EE7FC2" w:rsidRDefault="00EE7FC2" w:rsidP="00EE7FC2">
      <w:pPr>
        <w:autoSpaceDE w:val="0"/>
        <w:autoSpaceDN w:val="0"/>
        <w:adjustRightInd w:val="0"/>
        <w:spacing w:after="139" w:line="240" w:lineRule="auto"/>
        <w:rPr>
          <w:rFonts w:ascii="Arial Narrow" w:hAnsi="Arial Narrow" w:cs="Times New Roman"/>
          <w:b/>
          <w:bCs/>
          <w:color w:val="000000"/>
          <w:sz w:val="36"/>
          <w:szCs w:val="36"/>
        </w:rPr>
      </w:pPr>
      <w:proofErr w:type="spellStart"/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>ПомощьРядом.рф</w:t>
      </w:r>
      <w:proofErr w:type="spellEnd"/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 xml:space="preserve"> (https://pomoschryadom.ru) – бесплатные анонимные психологические консультации для подростков. </w:t>
      </w:r>
    </w:p>
    <w:p w14:paraId="6669219C" w14:textId="50C4AF33" w:rsidR="00EE7FC2" w:rsidRPr="00EE7FC2" w:rsidRDefault="00EE7FC2" w:rsidP="00EE7F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36"/>
          <w:szCs w:val="36"/>
        </w:rPr>
      </w:pPr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 xml:space="preserve">Твоя </w:t>
      </w:r>
      <w:proofErr w:type="spellStart"/>
      <w:proofErr w:type="gramStart"/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>территория.онлайн</w:t>
      </w:r>
      <w:proofErr w:type="spellEnd"/>
      <w:proofErr w:type="gramEnd"/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 xml:space="preserve"> (https://твоятерритория.онлайн) – бесплатные анонимные психологические консультации для подростков и </w:t>
      </w:r>
      <w:r w:rsidR="0019719D"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>молод</w:t>
      </w:r>
      <w:r w:rsidR="0019719D" w:rsidRPr="00EE7FC2">
        <w:rPr>
          <w:rFonts w:ascii="Calibri" w:hAnsi="Calibri" w:cs="Calibri"/>
          <w:b/>
          <w:bCs/>
          <w:color w:val="000000"/>
          <w:sz w:val="36"/>
          <w:szCs w:val="36"/>
        </w:rPr>
        <w:t>ё</w:t>
      </w:r>
      <w:r w:rsidR="0019719D" w:rsidRPr="00EE7FC2">
        <w:rPr>
          <w:rFonts w:ascii="Arial Narrow" w:hAnsi="Arial Narrow" w:cs="Arial Narrow"/>
          <w:b/>
          <w:bCs/>
          <w:color w:val="000000"/>
          <w:sz w:val="36"/>
          <w:szCs w:val="36"/>
        </w:rPr>
        <w:t>жи</w:t>
      </w:r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 xml:space="preserve"> (</w:t>
      </w:r>
      <w:r w:rsidRPr="00EE7FC2">
        <w:rPr>
          <w:rFonts w:ascii="Arial Narrow" w:hAnsi="Arial Narrow" w:cs="Arial Narrow"/>
          <w:b/>
          <w:bCs/>
          <w:color w:val="000000"/>
          <w:sz w:val="36"/>
          <w:szCs w:val="36"/>
        </w:rPr>
        <w:t>до</w:t>
      </w:r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 xml:space="preserve"> 23 </w:t>
      </w:r>
      <w:r w:rsidRPr="00EE7FC2">
        <w:rPr>
          <w:rFonts w:ascii="Arial Narrow" w:hAnsi="Arial Narrow" w:cs="Arial Narrow"/>
          <w:b/>
          <w:bCs/>
          <w:color w:val="000000"/>
          <w:sz w:val="36"/>
          <w:szCs w:val="36"/>
        </w:rPr>
        <w:t>лет</w:t>
      </w:r>
      <w:r w:rsidRPr="00EE7FC2">
        <w:rPr>
          <w:rFonts w:ascii="Arial Narrow" w:hAnsi="Arial Narrow" w:cs="Times New Roman"/>
          <w:b/>
          <w:bCs/>
          <w:color w:val="000000"/>
          <w:sz w:val="36"/>
          <w:szCs w:val="36"/>
        </w:rPr>
        <w:t xml:space="preserve">). </w:t>
      </w:r>
    </w:p>
    <w:p w14:paraId="7E486A4C" w14:textId="77777777" w:rsidR="00EE7FC2" w:rsidRPr="00393070" w:rsidRDefault="00EE7FC2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</w:p>
    <w:p w14:paraId="171AFBC2" w14:textId="77777777" w:rsidR="002914A0" w:rsidRPr="00393070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  <w:r w:rsidRPr="00393070">
        <w:rPr>
          <w:rFonts w:ascii="Arial Narrow" w:hAnsi="Arial Narrow" w:cs="Calibri-Bold"/>
          <w:b/>
          <w:bCs/>
          <w:sz w:val="36"/>
          <w:szCs w:val="36"/>
        </w:rPr>
        <w:t>Психологический университет для</w:t>
      </w:r>
    </w:p>
    <w:p w14:paraId="7EC3BC94" w14:textId="48FE975C" w:rsidR="002914A0" w:rsidRPr="00393070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  <w:r w:rsidRPr="00393070">
        <w:rPr>
          <w:rFonts w:ascii="Arial Narrow" w:hAnsi="Arial Narrow" w:cs="Calibri-Bold"/>
          <w:b/>
          <w:bCs/>
          <w:sz w:val="36"/>
          <w:szCs w:val="36"/>
        </w:rPr>
        <w:t xml:space="preserve">родителей «Быть родителем» -быть </w:t>
      </w:r>
      <w:proofErr w:type="spellStart"/>
      <w:proofErr w:type="gramStart"/>
      <w:r w:rsidRPr="00393070">
        <w:rPr>
          <w:rFonts w:ascii="Arial Narrow" w:hAnsi="Arial Narrow" w:cs="Calibri-Bold"/>
          <w:b/>
          <w:bCs/>
          <w:sz w:val="36"/>
          <w:szCs w:val="36"/>
        </w:rPr>
        <w:t>родителем.рф</w:t>
      </w:r>
      <w:proofErr w:type="spellEnd"/>
      <w:proofErr w:type="gramEnd"/>
    </w:p>
    <w:p w14:paraId="164D8941" w14:textId="77777777" w:rsidR="002914A0" w:rsidRPr="00393070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</w:p>
    <w:p w14:paraId="6A01800F" w14:textId="7EC5BB38" w:rsidR="002914A0" w:rsidRPr="00393070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  <w:r w:rsidRPr="00393070">
        <w:rPr>
          <w:rFonts w:ascii="Arial Narrow" w:hAnsi="Arial Narrow" w:cs="Calibri-Bold"/>
          <w:b/>
          <w:bCs/>
          <w:sz w:val="36"/>
          <w:szCs w:val="36"/>
        </w:rPr>
        <w:t>Портал Растим</w:t>
      </w:r>
      <w:r w:rsidR="00175AFA" w:rsidRPr="00393070">
        <w:rPr>
          <w:rFonts w:ascii="Arial Narrow" w:hAnsi="Arial Narrow" w:cs="Calibri-Bold"/>
          <w:b/>
          <w:bCs/>
          <w:sz w:val="36"/>
          <w:szCs w:val="36"/>
        </w:rPr>
        <w:t xml:space="preserve"> </w:t>
      </w:r>
      <w:proofErr w:type="spellStart"/>
      <w:proofErr w:type="gramStart"/>
      <w:r w:rsidRPr="00393070">
        <w:rPr>
          <w:rFonts w:ascii="Arial Narrow" w:hAnsi="Arial Narrow" w:cs="Calibri-Bold"/>
          <w:b/>
          <w:bCs/>
          <w:sz w:val="36"/>
          <w:szCs w:val="36"/>
        </w:rPr>
        <w:t>детей.рф</w:t>
      </w:r>
      <w:proofErr w:type="spellEnd"/>
      <w:proofErr w:type="gramEnd"/>
    </w:p>
    <w:p w14:paraId="641FA59B" w14:textId="77777777" w:rsidR="00574984" w:rsidRPr="00393070" w:rsidRDefault="00574984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</w:p>
    <w:p w14:paraId="434FD07F" w14:textId="0934FB7B" w:rsidR="002914A0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  <w:r w:rsidRPr="00393070">
        <w:rPr>
          <w:rFonts w:ascii="Arial Narrow" w:hAnsi="Arial Narrow" w:cs="Calibri-Bold"/>
          <w:b/>
          <w:bCs/>
          <w:sz w:val="36"/>
          <w:szCs w:val="36"/>
        </w:rPr>
        <w:t>Портал «Дети онлайн»</w:t>
      </w:r>
    </w:p>
    <w:p w14:paraId="50A04DB6" w14:textId="77777777" w:rsidR="00393070" w:rsidRPr="00393070" w:rsidRDefault="00393070" w:rsidP="00291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36"/>
          <w:szCs w:val="36"/>
        </w:rPr>
      </w:pPr>
    </w:p>
    <w:p w14:paraId="385F5392" w14:textId="77777777" w:rsidR="00385144" w:rsidRDefault="004539BB" w:rsidP="004539BB">
      <w:pPr>
        <w:rPr>
          <w:sz w:val="36"/>
          <w:szCs w:val="36"/>
        </w:rPr>
      </w:pPr>
      <w:r w:rsidRPr="00393070">
        <w:rPr>
          <w:rFonts w:ascii="Arial Narrow" w:hAnsi="Arial Narrow"/>
          <w:noProof/>
          <w:sz w:val="36"/>
          <w:szCs w:val="36"/>
          <w:lang w:eastAsia="ru-RU"/>
        </w:rPr>
        <w:drawing>
          <wp:inline distT="0" distB="0" distL="0" distR="0" wp14:anchorId="2CD673CF" wp14:editId="6999CEB0">
            <wp:extent cx="4152900" cy="2428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16" cy="2461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019E5" w14:textId="2BBB17F1" w:rsidR="004539BB" w:rsidRPr="00393070" w:rsidRDefault="001C0A46" w:rsidP="004539BB">
      <w:pPr>
        <w:rPr>
          <w:rFonts w:ascii="Arial Narrow" w:hAnsi="Arial Narrow"/>
          <w:sz w:val="36"/>
          <w:szCs w:val="36"/>
        </w:rPr>
      </w:pPr>
      <w:hyperlink r:id="rId6" w:history="1">
        <w:r w:rsidR="00385144" w:rsidRPr="003618F6">
          <w:rPr>
            <w:rStyle w:val="a4"/>
            <w:rFonts w:ascii="Inter" w:hAnsi="Inter"/>
            <w:sz w:val="36"/>
            <w:szCs w:val="36"/>
            <w:shd w:val="clear" w:color="auto" w:fill="FFFFFF"/>
          </w:rPr>
          <w:t>info@fond-detyam.ru</w:t>
        </w:r>
      </w:hyperlink>
      <w:r w:rsidR="00385144" w:rsidRPr="00385144">
        <w:rPr>
          <w:rFonts w:ascii="Arial Narrow" w:hAnsi="Arial Narrow"/>
          <w:sz w:val="36"/>
          <w:szCs w:val="36"/>
        </w:rPr>
        <w:t xml:space="preserve"> </w:t>
      </w:r>
    </w:p>
    <w:p w14:paraId="1B55B1C5" w14:textId="07F5587B" w:rsidR="004539BB" w:rsidRDefault="004539BB" w:rsidP="004539BB">
      <w:pPr>
        <w:shd w:val="clear" w:color="auto" w:fill="FFFFFF"/>
        <w:spacing w:after="100" w:afterAutospacing="1" w:line="240" w:lineRule="auto"/>
        <w:jc w:val="center"/>
        <w:outlineLvl w:val="0"/>
        <w:rPr>
          <w:rFonts w:ascii="Podkova-Bold" w:eastAsia="Times New Roman" w:hAnsi="Podkova-Bold" w:cs="Times New Roman"/>
          <w:caps/>
          <w:color w:val="212529"/>
          <w:kern w:val="36"/>
          <w:sz w:val="60"/>
          <w:szCs w:val="60"/>
          <w:lang w:eastAsia="ru-RU"/>
        </w:rPr>
      </w:pPr>
      <w:r>
        <w:rPr>
          <w:rFonts w:ascii="Podkova-Bold" w:eastAsia="Times New Roman" w:hAnsi="Podkova-Bold" w:cs="Times New Roman"/>
          <w:caps/>
          <w:noProof/>
          <w:color w:val="212529"/>
          <w:kern w:val="36"/>
          <w:sz w:val="60"/>
          <w:szCs w:val="60"/>
          <w:lang w:eastAsia="ru-RU"/>
        </w:rPr>
        <w:lastRenderedPageBreak/>
        <w:drawing>
          <wp:inline distT="0" distB="0" distL="0" distR="0" wp14:anchorId="1A5EA0BE" wp14:editId="6FC452CB">
            <wp:extent cx="2121535" cy="1343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39BB">
        <w:rPr>
          <w:rFonts w:ascii="Podkova-Bold" w:eastAsia="Times New Roman" w:hAnsi="Podkova-Bold" w:cs="Times New Roman"/>
          <w:caps/>
          <w:color w:val="212529"/>
          <w:kern w:val="36"/>
          <w:sz w:val="60"/>
          <w:szCs w:val="60"/>
          <w:lang w:eastAsia="ru-RU"/>
        </w:rPr>
        <w:t xml:space="preserve"> </w:t>
      </w:r>
      <w:r w:rsidRPr="005B1B5A">
        <w:rPr>
          <w:rFonts w:ascii="Podkova-Bold" w:eastAsia="Times New Roman" w:hAnsi="Podkova-Bold" w:cs="Times New Roman"/>
          <w:caps/>
          <w:color w:val="0070C0"/>
          <w:kern w:val="36"/>
          <w:sz w:val="56"/>
          <w:szCs w:val="56"/>
          <w:lang w:eastAsia="ru-RU"/>
        </w:rPr>
        <w:t>Ресурсы помощи</w:t>
      </w:r>
    </w:p>
    <w:p w14:paraId="58AFDD94" w14:textId="77777777" w:rsidR="004539BB" w:rsidRDefault="004539BB" w:rsidP="004539BB">
      <w:pPr>
        <w:pStyle w:val="txt"/>
        <w:shd w:val="clear" w:color="auto" w:fill="FFFFFF"/>
        <w:spacing w:before="0" w:beforeAutospacing="0" w:after="0" w:afterAutospacing="0"/>
        <w:outlineLvl w:val="2"/>
        <w:rPr>
          <w:rFonts w:ascii="HeliosCond-Bold" w:hAnsi="HeliosCond-Bold"/>
          <w:color w:val="212529"/>
          <w:sz w:val="30"/>
          <w:szCs w:val="30"/>
        </w:rPr>
      </w:pPr>
      <w:r>
        <w:rPr>
          <w:rFonts w:ascii="HeliosCond-Bold" w:hAnsi="HeliosCond-Bold"/>
          <w:color w:val="212529"/>
          <w:sz w:val="30"/>
          <w:szCs w:val="30"/>
        </w:rPr>
        <w:t>Телефоны доверия</w:t>
      </w:r>
    </w:p>
    <w:p w14:paraId="6DD460F0" w14:textId="77777777" w:rsidR="004539BB" w:rsidRDefault="004539BB" w:rsidP="004539BB">
      <w:pPr>
        <w:pStyle w:val="a3"/>
        <w:shd w:val="clear" w:color="auto" w:fill="FFFFFF"/>
        <w:spacing w:before="0" w:beforeAutospacing="0" w:after="0" w:afterAutospacing="0"/>
        <w:rPr>
          <w:rFonts w:ascii="HeliosCond" w:hAnsi="HeliosCond"/>
          <w:color w:val="7B7B7B"/>
        </w:rPr>
      </w:pPr>
      <w:r>
        <w:rPr>
          <w:rFonts w:ascii="HeliosCond" w:hAnsi="HeliosCond"/>
          <w:color w:val="7B7B7B"/>
        </w:rPr>
        <w:t>Тебе нужна психологическая или информационная поддержка?</w:t>
      </w:r>
      <w:r>
        <w:rPr>
          <w:rFonts w:ascii="HeliosCond" w:hAnsi="HeliosCond"/>
          <w:color w:val="7B7B7B"/>
        </w:rPr>
        <w:br/>
        <w:t>Выбери любой удобный для себя вариант помощи из представленных контактов телефонов доверия.</w:t>
      </w:r>
    </w:p>
    <w:p w14:paraId="44EFE0AF" w14:textId="77777777" w:rsidR="004539BB" w:rsidRPr="0019719D" w:rsidRDefault="004539BB" w:rsidP="004539B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Calibri" w:hAnsi="Calibri" w:cs="Calibri"/>
          <w:b/>
          <w:bCs/>
          <w:sz w:val="36"/>
          <w:szCs w:val="36"/>
        </w:rPr>
        <w:t>Кризисная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линия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доверия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:</w:t>
      </w:r>
    </w:p>
    <w:p w14:paraId="418B621B" w14:textId="7AA80D94" w:rsidR="004539BB" w:rsidRPr="0019719D" w:rsidRDefault="004539BB" w:rsidP="004539B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8-800-100-4994</w:t>
      </w:r>
    </w:p>
    <w:p w14:paraId="3C74B1EF" w14:textId="1D30F706" w:rsidR="0019719D" w:rsidRPr="0019719D" w:rsidRDefault="0019719D" w:rsidP="0019719D">
      <w:pPr>
        <w:shd w:val="clear" w:color="auto" w:fill="FFFFFF"/>
        <w:spacing w:after="168" w:line="240" w:lineRule="auto"/>
        <w:textAlignment w:val="baseline"/>
        <w:outlineLvl w:val="3"/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</w:pP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Уполномоченный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по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правам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ребенка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в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Республике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Бурятия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lang w:eastAsia="ru-RU"/>
        </w:rPr>
        <w:t>: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9719D">
        <w:rPr>
          <w:rFonts w:ascii="Avenir Next LT Pro Light" w:eastAsia="Times New Roman" w:hAnsi="Avenir Next LT Pro Ligh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8 (3012) 212879</w:t>
      </w:r>
    </w:p>
    <w:p w14:paraId="6DCB89AC" w14:textId="77777777" w:rsidR="002914A0" w:rsidRPr="0019719D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Calibri" w:hAnsi="Calibri" w:cs="Calibri"/>
          <w:b/>
          <w:bCs/>
          <w:sz w:val="36"/>
          <w:szCs w:val="36"/>
        </w:rPr>
        <w:t>Кабинет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социально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-</w:t>
      </w:r>
      <w:r w:rsidRPr="0019719D">
        <w:rPr>
          <w:rFonts w:ascii="Calibri" w:hAnsi="Calibri" w:cs="Calibri"/>
          <w:b/>
          <w:bCs/>
          <w:sz w:val="36"/>
          <w:szCs w:val="36"/>
        </w:rPr>
        <w:t>психологической</w:t>
      </w:r>
    </w:p>
    <w:p w14:paraId="346D6D6B" w14:textId="77777777" w:rsidR="002914A0" w:rsidRPr="0019719D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Calibri" w:hAnsi="Calibri" w:cs="Calibri"/>
          <w:b/>
          <w:bCs/>
          <w:sz w:val="36"/>
          <w:szCs w:val="36"/>
        </w:rPr>
        <w:t>помощи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РПНД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:</w:t>
      </w:r>
    </w:p>
    <w:p w14:paraId="4BB20577" w14:textId="75CA143A" w:rsidR="002914A0" w:rsidRPr="0019719D" w:rsidRDefault="002914A0" w:rsidP="002914A0">
      <w:pPr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8 (3012) 21-19-86</w:t>
      </w:r>
    </w:p>
    <w:p w14:paraId="279E19D8" w14:textId="77777777" w:rsidR="002914A0" w:rsidRPr="0019719D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Calibri" w:hAnsi="Calibri" w:cs="Calibri"/>
          <w:b/>
          <w:bCs/>
          <w:sz w:val="36"/>
          <w:szCs w:val="36"/>
        </w:rPr>
        <w:t>Республиканский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центр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психолого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-</w:t>
      </w:r>
    </w:p>
    <w:p w14:paraId="2AF6C6AD" w14:textId="631022D8" w:rsidR="002914A0" w:rsidRPr="0019719D" w:rsidRDefault="002914A0" w:rsidP="002914A0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Calibri" w:hAnsi="Calibri" w:cs="Calibri"/>
          <w:b/>
          <w:bCs/>
          <w:sz w:val="36"/>
          <w:szCs w:val="36"/>
        </w:rPr>
        <w:t>педагогической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, </w:t>
      </w:r>
      <w:r w:rsidRPr="0019719D">
        <w:rPr>
          <w:rFonts w:ascii="Calibri" w:hAnsi="Calibri" w:cs="Calibri"/>
          <w:b/>
          <w:bCs/>
          <w:sz w:val="36"/>
          <w:szCs w:val="36"/>
        </w:rPr>
        <w:t>медицинской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и</w:t>
      </w:r>
      <w:r w:rsidR="004539BB"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социальной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помощи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:</w:t>
      </w:r>
    </w:p>
    <w:p w14:paraId="0D5A4E04" w14:textId="58C2C94E" w:rsidR="002914A0" w:rsidRPr="0019719D" w:rsidRDefault="002914A0" w:rsidP="002914A0">
      <w:pPr>
        <w:rPr>
          <w:rFonts w:ascii="Avenir Next LT Pro Light" w:hAnsi="Avenir Next LT Pro Light" w:cs="Calibri-Bold"/>
          <w:b/>
          <w:bCs/>
          <w:sz w:val="36"/>
          <w:szCs w:val="36"/>
        </w:rPr>
      </w:pP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>8 (3012) 44-02-59</w:t>
      </w:r>
      <w:r w:rsidR="0019719D"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; </w:t>
      </w:r>
      <w:r w:rsidR="0019719D" w:rsidRPr="0019719D">
        <w:rPr>
          <w:rStyle w:val="a5"/>
          <w:rFonts w:ascii="Avenir Next LT Pro Light" w:hAnsi="Avenir Next LT Pro Light" w:cs="Arial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>8</w:t>
      </w:r>
      <w:r w:rsidR="0019719D" w:rsidRPr="0019719D">
        <w:rPr>
          <w:rFonts w:ascii="Avenir Next LT Pro Light" w:hAnsi="Avenir Next LT Pro Light" w:cs="Arial"/>
          <w:b/>
          <w:bCs/>
          <w:color w:val="4D5156"/>
          <w:sz w:val="36"/>
          <w:szCs w:val="36"/>
          <w:shd w:val="clear" w:color="auto" w:fill="FFFFFF"/>
        </w:rPr>
        <w:t>(9021)69-55-29.</w:t>
      </w:r>
    </w:p>
    <w:p w14:paraId="4C02C799" w14:textId="77777777" w:rsidR="002914A0" w:rsidRPr="0019719D" w:rsidRDefault="002914A0" w:rsidP="002914A0">
      <w:pPr>
        <w:rPr>
          <w:rFonts w:ascii="Avenir Next LT Pro Light" w:hAnsi="Avenir Next LT Pro Light"/>
          <w:b/>
          <w:bCs/>
          <w:sz w:val="36"/>
          <w:szCs w:val="36"/>
        </w:rPr>
      </w:pPr>
      <w:r w:rsidRPr="0019719D">
        <w:rPr>
          <w:rFonts w:ascii="Calibri" w:hAnsi="Calibri" w:cs="Calibri"/>
          <w:b/>
          <w:bCs/>
          <w:sz w:val="36"/>
          <w:szCs w:val="36"/>
        </w:rPr>
        <w:t>Центр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диагностики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и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консультирования</w:t>
      </w:r>
      <w:r w:rsidRPr="0019719D">
        <w:rPr>
          <w:rFonts w:ascii="Avenir Next LT Pro Light" w:hAnsi="Avenir Next LT Pro Light" w:cs="Calibri-Bold"/>
          <w:b/>
          <w:bCs/>
          <w:sz w:val="36"/>
          <w:szCs w:val="36"/>
        </w:rPr>
        <w:t xml:space="preserve"> </w:t>
      </w:r>
      <w:r w:rsidRPr="0019719D">
        <w:rPr>
          <w:rFonts w:ascii="Calibri" w:hAnsi="Calibri" w:cs="Calibri"/>
          <w:b/>
          <w:bCs/>
          <w:sz w:val="36"/>
          <w:szCs w:val="36"/>
        </w:rPr>
        <w:t>г</w:t>
      </w:r>
      <w:r w:rsidRPr="0019719D">
        <w:rPr>
          <w:rFonts w:ascii="Avenir Next LT Pro Light" w:hAnsi="Avenir Next LT Pro Light"/>
          <w:b/>
          <w:bCs/>
          <w:sz w:val="36"/>
          <w:szCs w:val="36"/>
        </w:rPr>
        <w:t xml:space="preserve">. </w:t>
      </w:r>
      <w:r w:rsidRPr="0019719D">
        <w:rPr>
          <w:rFonts w:ascii="Calibri" w:hAnsi="Calibri" w:cs="Calibri"/>
          <w:b/>
          <w:bCs/>
          <w:sz w:val="36"/>
          <w:szCs w:val="36"/>
        </w:rPr>
        <w:t>Улан</w:t>
      </w:r>
      <w:r w:rsidRPr="0019719D">
        <w:rPr>
          <w:rFonts w:ascii="Avenir Next LT Pro Light" w:hAnsi="Avenir Next LT Pro Light"/>
          <w:b/>
          <w:bCs/>
          <w:sz w:val="36"/>
          <w:szCs w:val="36"/>
        </w:rPr>
        <w:t>-</w:t>
      </w:r>
      <w:r w:rsidRPr="0019719D">
        <w:rPr>
          <w:rFonts w:ascii="Calibri" w:hAnsi="Calibri" w:cs="Calibri"/>
          <w:b/>
          <w:bCs/>
          <w:sz w:val="36"/>
          <w:szCs w:val="36"/>
        </w:rPr>
        <w:t>Удэ</w:t>
      </w:r>
      <w:r w:rsidRPr="0019719D">
        <w:rPr>
          <w:rFonts w:ascii="Avenir Next LT Pro Light" w:hAnsi="Avenir Next LT Pro Light"/>
          <w:b/>
          <w:bCs/>
          <w:sz w:val="36"/>
          <w:szCs w:val="36"/>
        </w:rPr>
        <w:t>:</w:t>
      </w:r>
    </w:p>
    <w:p w14:paraId="3F8420F5" w14:textId="0E32BDBA" w:rsidR="002914A0" w:rsidRDefault="002914A0" w:rsidP="002914A0">
      <w:pPr>
        <w:rPr>
          <w:b/>
          <w:bCs/>
          <w:sz w:val="36"/>
          <w:szCs w:val="36"/>
        </w:rPr>
      </w:pPr>
      <w:r w:rsidRPr="0019719D">
        <w:rPr>
          <w:rFonts w:ascii="Avenir Next LT Pro Light" w:hAnsi="Avenir Next LT Pro Light"/>
          <w:b/>
          <w:bCs/>
          <w:sz w:val="36"/>
          <w:szCs w:val="36"/>
        </w:rPr>
        <w:t xml:space="preserve"> 8 (3012) 55-38-17</w:t>
      </w:r>
    </w:p>
    <w:p w14:paraId="7018B530" w14:textId="6C5ACB6B" w:rsidR="002C3356" w:rsidRPr="00EE7FC2" w:rsidRDefault="002C3356" w:rsidP="002914A0">
      <w:pPr>
        <w:rPr>
          <w:rFonts w:ascii="Bahnschrift SemiBold" w:hAnsi="Bahnschrift SemiBold"/>
          <w:sz w:val="36"/>
          <w:szCs w:val="36"/>
        </w:rPr>
      </w:pPr>
      <w:r>
        <w:rPr>
          <w:rFonts w:ascii="Bahnschrift SemiBold" w:hAnsi="Bahnschrift SemiBold"/>
          <w:noProof/>
          <w:sz w:val="36"/>
          <w:szCs w:val="36"/>
          <w:lang w:eastAsia="ru-RU"/>
        </w:rPr>
        <w:drawing>
          <wp:inline distT="0" distB="0" distL="0" distR="0" wp14:anchorId="3CA8B0AC" wp14:editId="40384A26">
            <wp:extent cx="5927725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3356" w:rsidRPr="00EE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Inter">
    <w:altName w:val="Cambria"/>
    <w:panose1 w:val="00000000000000000000"/>
    <w:charset w:val="00"/>
    <w:family w:val="roman"/>
    <w:notTrueType/>
    <w:pitch w:val="default"/>
  </w:font>
  <w:font w:name="Podkova-Bold">
    <w:altName w:val="Cambria"/>
    <w:panose1 w:val="00000000000000000000"/>
    <w:charset w:val="00"/>
    <w:family w:val="roman"/>
    <w:notTrueType/>
    <w:pitch w:val="default"/>
  </w:font>
  <w:font w:name="HeliosCond-Bold">
    <w:altName w:val="Cambria"/>
    <w:panose1 w:val="00000000000000000000"/>
    <w:charset w:val="00"/>
    <w:family w:val="roman"/>
    <w:notTrueType/>
    <w:pitch w:val="default"/>
  </w:font>
  <w:font w:name="HeliosCond">
    <w:altName w:val="Cambria"/>
    <w:panose1 w:val="00000000000000000000"/>
    <w:charset w:val="00"/>
    <w:family w:val="roman"/>
    <w:notTrueType/>
    <w:pitch w:val="default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4"/>
    <w:rsid w:val="00175AFA"/>
    <w:rsid w:val="001903F0"/>
    <w:rsid w:val="0019719D"/>
    <w:rsid w:val="001C0A46"/>
    <w:rsid w:val="002154E3"/>
    <w:rsid w:val="002905FA"/>
    <w:rsid w:val="002914A0"/>
    <w:rsid w:val="002C3356"/>
    <w:rsid w:val="00385144"/>
    <w:rsid w:val="00393070"/>
    <w:rsid w:val="004539BB"/>
    <w:rsid w:val="004D2824"/>
    <w:rsid w:val="00561059"/>
    <w:rsid w:val="00574984"/>
    <w:rsid w:val="005B1B5A"/>
    <w:rsid w:val="00756DBB"/>
    <w:rsid w:val="00815451"/>
    <w:rsid w:val="00953B38"/>
    <w:rsid w:val="00A94945"/>
    <w:rsid w:val="00B319C7"/>
    <w:rsid w:val="00E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ED56"/>
  <w15:chartTrackingRefBased/>
  <w15:docId w15:val="{FB9F57A9-9B2E-4DBF-9B4E-B1B131B8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xt">
    <w:name w:val="txt"/>
    <w:basedOn w:val="a"/>
    <w:rsid w:val="005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3B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B38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197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454">
          <w:marLeft w:val="0"/>
          <w:marRight w:val="0"/>
          <w:marTop w:val="0"/>
          <w:marBottom w:val="0"/>
          <w:divBdr>
            <w:top w:val="single" w:sz="24" w:space="4" w:color="BECD89"/>
            <w:left w:val="single" w:sz="24" w:space="4" w:color="BECD89"/>
            <w:bottom w:val="single" w:sz="24" w:space="4" w:color="BECD89"/>
            <w:right w:val="single" w:sz="24" w:space="4" w:color="BECD89"/>
          </w:divBdr>
        </w:div>
      </w:divsChild>
    </w:div>
    <w:div w:id="139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nd-detyam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uu-scool48@yandex.ru</cp:lastModifiedBy>
  <cp:revision>19</cp:revision>
  <dcterms:created xsi:type="dcterms:W3CDTF">2024-11-30T12:26:00Z</dcterms:created>
  <dcterms:modified xsi:type="dcterms:W3CDTF">2024-12-02T02:59:00Z</dcterms:modified>
</cp:coreProperties>
</file>