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4D" w:rsidRPr="002B1C39" w:rsidRDefault="00C93E4D" w:rsidP="00F67D4A">
      <w:pPr>
        <w:pStyle w:val="1"/>
        <w:tabs>
          <w:tab w:val="center" w:pos="3352"/>
          <w:tab w:val="right" w:pos="6705"/>
        </w:tabs>
        <w:spacing w:before="65"/>
        <w:ind w:left="0" w:right="2650"/>
        <w:jc w:val="center"/>
        <w:rPr>
          <w:sz w:val="28"/>
          <w:szCs w:val="28"/>
        </w:rPr>
      </w:pPr>
      <w:r>
        <w:rPr>
          <w:sz w:val="28"/>
          <w:szCs w:val="28"/>
        </w:rPr>
        <w:t>Ан</w:t>
      </w:r>
      <w:r w:rsidR="00DE2121">
        <w:rPr>
          <w:sz w:val="28"/>
          <w:szCs w:val="28"/>
        </w:rPr>
        <w:t>н</w:t>
      </w:r>
      <w:r>
        <w:rPr>
          <w:sz w:val="28"/>
          <w:szCs w:val="28"/>
        </w:rPr>
        <w:t>отация</w:t>
      </w:r>
    </w:p>
    <w:p w:rsidR="00C93E4D" w:rsidRDefault="00C93E4D" w:rsidP="00F67D4A">
      <w:pPr>
        <w:spacing w:before="5" w:line="237" w:lineRule="auto"/>
        <w:ind w:right="2650"/>
        <w:jc w:val="center"/>
        <w:rPr>
          <w:b/>
          <w:sz w:val="28"/>
          <w:szCs w:val="28"/>
        </w:rPr>
      </w:pPr>
      <w:r w:rsidRPr="002B1C39">
        <w:rPr>
          <w:b/>
          <w:sz w:val="28"/>
          <w:szCs w:val="28"/>
        </w:rPr>
        <w:t>к раб</w:t>
      </w:r>
      <w:r>
        <w:rPr>
          <w:b/>
          <w:sz w:val="28"/>
          <w:szCs w:val="28"/>
        </w:rPr>
        <w:t>очей программе по технологии</w:t>
      </w:r>
    </w:p>
    <w:p w:rsidR="00C93E4D" w:rsidRDefault="00C93E4D" w:rsidP="00F67D4A">
      <w:pPr>
        <w:spacing w:before="5" w:line="237" w:lineRule="auto"/>
        <w:ind w:right="2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 редакцией В.Д.Симоненко</w:t>
      </w:r>
      <w:bookmarkStart w:id="0" w:name="_GoBack"/>
      <w:bookmarkEnd w:id="0"/>
    </w:p>
    <w:p w:rsidR="00C93E4D" w:rsidRPr="002B1C39" w:rsidRDefault="00C93E4D" w:rsidP="00F67D4A">
      <w:pPr>
        <w:spacing w:before="5" w:line="237" w:lineRule="auto"/>
        <w:ind w:right="2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 неделимых классов</w:t>
      </w:r>
    </w:p>
    <w:p w:rsidR="00C93E4D" w:rsidRDefault="00C93E4D" w:rsidP="00F67D4A">
      <w:pPr>
        <w:spacing w:before="5" w:line="237" w:lineRule="auto"/>
        <w:ind w:right="3468"/>
        <w:jc w:val="center"/>
        <w:rPr>
          <w:b/>
          <w:sz w:val="28"/>
          <w:szCs w:val="28"/>
        </w:rPr>
      </w:pPr>
      <w:r w:rsidRPr="002B1C39">
        <w:rPr>
          <w:b/>
          <w:sz w:val="28"/>
          <w:szCs w:val="28"/>
        </w:rPr>
        <w:t>(5-</w:t>
      </w:r>
      <w:r w:rsidR="004A45B4">
        <w:rPr>
          <w:b/>
          <w:sz w:val="28"/>
          <w:szCs w:val="28"/>
        </w:rPr>
        <w:t>11</w:t>
      </w:r>
      <w:r w:rsidRPr="002B1C39">
        <w:rPr>
          <w:b/>
          <w:sz w:val="28"/>
          <w:szCs w:val="28"/>
        </w:rPr>
        <w:t xml:space="preserve"> классы, ФГОС ООО)</w:t>
      </w:r>
    </w:p>
    <w:p w:rsidR="00C93E4D" w:rsidRDefault="00040E1B" w:rsidP="00F67D4A">
      <w:pPr>
        <w:spacing w:before="5" w:line="237" w:lineRule="auto"/>
        <w:ind w:right="34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C93E4D" w:rsidRPr="002B1C39">
        <w:rPr>
          <w:b/>
          <w:sz w:val="28"/>
          <w:szCs w:val="28"/>
        </w:rPr>
        <w:t xml:space="preserve"> учебный год</w:t>
      </w:r>
    </w:p>
    <w:p w:rsidR="00022C07" w:rsidRDefault="00022C07" w:rsidP="00C93E4D">
      <w:pPr>
        <w:spacing w:before="5" w:line="237" w:lineRule="auto"/>
        <w:ind w:right="3468"/>
        <w:jc w:val="right"/>
        <w:rPr>
          <w:b/>
          <w:sz w:val="28"/>
          <w:szCs w:val="28"/>
        </w:rPr>
      </w:pPr>
    </w:p>
    <w:p w:rsidR="008607AF" w:rsidRPr="00022C07" w:rsidRDefault="008607AF" w:rsidP="008607AF">
      <w:pPr>
        <w:spacing w:after="150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 xml:space="preserve">    </w:t>
      </w:r>
      <w:r w:rsidRPr="00022C07">
        <w:rPr>
          <w:color w:val="000000"/>
          <w:sz w:val="24"/>
          <w:szCs w:val="24"/>
        </w:rPr>
        <w:t>Рабочая программа учебного предмета «технология»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образования России №1089 от 05.03.04. Основой послужили Программы общеобразовательных учреждений «Технология». Трудовое обучение», рекомендованные Министерством образования Российской Федерации, 5-е издание издательства «Просвещение» г. Москва2014 г. и авторской рабочей программы по учебникам под ред. В.Д.Симоненко. Модифицированный вариант для неделимых классов под ред. Д.Симоненко-2011 г.</w:t>
      </w:r>
    </w:p>
    <w:p w:rsidR="008607AF" w:rsidRPr="00022C07" w:rsidRDefault="008607AF" w:rsidP="008607AF">
      <w:pPr>
        <w:pStyle w:val="a3"/>
        <w:spacing w:before="3" w:line="274" w:lineRule="exact"/>
        <w:ind w:firstLine="0"/>
      </w:pPr>
      <w:r w:rsidRPr="00022C07">
        <w:t xml:space="preserve">Нормативной базой для составления </w:t>
      </w:r>
      <w:r w:rsidRPr="00022C07">
        <w:rPr>
          <w:b/>
        </w:rPr>
        <w:t xml:space="preserve">данной </w:t>
      </w:r>
      <w:r w:rsidRPr="00022C07">
        <w:t>рабочей программы являются: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Законом «Об образовании в Российской Федерации» от 29.12.2012 г. N 273-ФЗ;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России от 30.08.2013 г. №1015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России от 06.10.2009 г. № 373;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России от 17.12.2010 г. № 1897;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г. № 413.</w:t>
      </w:r>
    </w:p>
    <w:p w:rsidR="008607AF" w:rsidRPr="00022C07" w:rsidRDefault="008607AF" w:rsidP="008607AF">
      <w:pPr>
        <w:pStyle w:val="1"/>
        <w:spacing w:before="6" w:line="272" w:lineRule="exact"/>
        <w:ind w:left="0"/>
      </w:pPr>
      <w:r w:rsidRPr="00022C07">
        <w:t xml:space="preserve">                                                      Структура документа</w:t>
      </w:r>
    </w:p>
    <w:p w:rsidR="008607AF" w:rsidRPr="00022C07" w:rsidRDefault="008607AF" w:rsidP="008607AF">
      <w:pPr>
        <w:pStyle w:val="1"/>
        <w:spacing w:before="6" w:line="272" w:lineRule="exact"/>
        <w:ind w:left="0"/>
        <w:rPr>
          <w:b w:val="0"/>
        </w:rPr>
      </w:pPr>
      <w:r w:rsidRPr="00022C07">
        <w:rPr>
          <w:b w:val="0"/>
        </w:rPr>
        <w:t>Рабочая программа по технологии представляет собой целостный документ, включающий два раздела: пояснительную записку; основное содержание с примерным распределением учебных часов по основным разделам курса.</w:t>
      </w:r>
    </w:p>
    <w:p w:rsidR="00F803C6" w:rsidRPr="00022C07" w:rsidRDefault="00F803C6" w:rsidP="00F803C6">
      <w:pPr>
        <w:pStyle w:val="1"/>
        <w:spacing w:before="2" w:line="275" w:lineRule="exact"/>
      </w:pPr>
      <w:r w:rsidRPr="00022C07">
        <w:t xml:space="preserve">        </w:t>
      </w:r>
    </w:p>
    <w:p w:rsidR="00F803C6" w:rsidRPr="00022C07" w:rsidRDefault="00F803C6" w:rsidP="00F803C6">
      <w:pPr>
        <w:pStyle w:val="1"/>
        <w:spacing w:before="2" w:line="275" w:lineRule="exact"/>
      </w:pPr>
      <w:r w:rsidRPr="00022C07">
        <w:t xml:space="preserve">           Общая характеристика учебного предмета</w:t>
      </w:r>
    </w:p>
    <w:p w:rsidR="00F803C6" w:rsidRPr="00022C07" w:rsidRDefault="00F803C6" w:rsidP="008607AF">
      <w:pPr>
        <w:pStyle w:val="1"/>
        <w:spacing w:before="6" w:line="272" w:lineRule="exact"/>
        <w:ind w:left="0"/>
        <w:rPr>
          <w:b w:val="0"/>
        </w:rPr>
      </w:pP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Данная программа является комбинированной, в ней сочетаются два основных направления технологии: «Индустриальные технологии» и «Технологии ведения дома», в рамках которых изучается учебный предмет.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Данная программа, исходя из условий образовательного учреждения, разработана для смешанных классов.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Содержание программы предусматривает освоение материала по следующим сквозным образовательным линиям: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lastRenderedPageBreak/>
        <w:t>культура, экономика и эстетика труда;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получение, обработка, хранение и использование технической и технологической информации;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основы черчения, графики и дизайна;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элементы домашней и прикладной экономики, предпринимательства;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знакомство с миром профессий, выбор обучающимися жизненных, профессиональных планов;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влияние технологических процессов на окружающую среду и здоровье человека;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творческая, проектно-исследовательская деятельность;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технологическая культура производства;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история, перспективы и социальные последствия развития техники и технологии;</w:t>
      </w:r>
    </w:p>
    <w:p w:rsidR="006A3FE1" w:rsidRPr="00022C07" w:rsidRDefault="006A3FE1" w:rsidP="006A3F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распространенные технологии современного производства.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В результате изучения технологии обучающиеся </w:t>
      </w:r>
      <w:r w:rsidRPr="00022C07">
        <w:rPr>
          <w:rFonts w:ascii="Open Sans" w:hAnsi="Open Sans"/>
          <w:b/>
          <w:bCs/>
          <w:color w:val="000000"/>
          <w:u w:val="single"/>
        </w:rPr>
        <w:t>ознакомятся: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с ролью технологии в развитии человечества, механизацией труда, технологической культурой производства;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экологическими требованиями к технологиям, социальными последствиями применения технологий;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производительностью труда, реализацией продукции;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методами обеспечения безопасности труда, культурой труда, этикой общения на производстве;</w:t>
      </w:r>
    </w:p>
    <w:p w:rsidR="006A3FE1" w:rsidRPr="00022C07" w:rsidRDefault="006A3FE1" w:rsidP="006A3F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информационными технологиями в производстве и сфере услуг, перспективными технологиями;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b/>
          <w:bCs/>
          <w:color w:val="000000"/>
          <w:u w:val="single"/>
        </w:rPr>
        <w:t>овладеют: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умение распознавать и оценивать свойства конструкционных, текстильных и поделочных материалов;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умение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навыками организации рабочего места с соблюдением требований безопасности труда и правил пользования инструментами, оборудованием;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умением разрабатывать творческий проект, изготовлять изделия или получать продукты с использованием освоенных технологий;</w:t>
      </w:r>
    </w:p>
    <w:p w:rsidR="006A3FE1" w:rsidRPr="00022C07" w:rsidRDefault="006A3FE1" w:rsidP="006A3F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lastRenderedPageBreak/>
        <w:t>умением соотносить личные потребности с требованиями, предъявляемыми различными массовыми профессиями к качествам человека.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>Программой предусмотрено выполнение обучающимися в каждом учебном году творческого проекта. При организации творческой, проектной деятельности необходимо акцентировать внимание обучающихся на потребительском назначении и стоимости продукта труда, изделия, которое они выбирают в качестве объекта проектирования и изготовления.</w:t>
      </w:r>
    </w:p>
    <w:p w:rsidR="006A3FE1" w:rsidRPr="00022C07" w:rsidRDefault="006A3FE1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 xml:space="preserve">Обучение технологии предполагает широкое использование </w:t>
      </w:r>
      <w:proofErr w:type="spellStart"/>
      <w:r w:rsidRPr="00022C07">
        <w:rPr>
          <w:rFonts w:ascii="Open Sans" w:hAnsi="Open Sans"/>
          <w:color w:val="000000"/>
        </w:rPr>
        <w:t>межпредметных</w:t>
      </w:r>
      <w:proofErr w:type="spellEnd"/>
      <w:r w:rsidRPr="00022C07">
        <w:rPr>
          <w:rFonts w:ascii="Open Sans" w:hAnsi="Open Sans"/>
          <w:color w:val="000000"/>
        </w:rPr>
        <w:t xml:space="preserve"> связей. Это связи с алгеброй и геометрией при проведении расчетных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механизмов, приборов, видов современных технологий; с историей и искусством при изучении технологий художественно-прикладной обработки материалов.</w:t>
      </w:r>
    </w:p>
    <w:p w:rsidR="000D7B95" w:rsidRPr="00022C07" w:rsidRDefault="000D7B95" w:rsidP="006A3FE1">
      <w:pPr>
        <w:pStyle w:val="a5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022C07">
        <w:rPr>
          <w:rFonts w:ascii="Open Sans" w:hAnsi="Open Sans"/>
          <w:color w:val="000000"/>
        </w:rPr>
        <w:t xml:space="preserve">                                              </w:t>
      </w:r>
    </w:p>
    <w:p w:rsidR="000D7B95" w:rsidRPr="00022C07" w:rsidRDefault="000D7B95" w:rsidP="000D7B95">
      <w:pPr>
        <w:pStyle w:val="1"/>
        <w:spacing w:line="272" w:lineRule="exact"/>
        <w:ind w:left="0"/>
        <w:jc w:val="left"/>
      </w:pPr>
      <w:r w:rsidRPr="00022C07">
        <w:t xml:space="preserve">                                                    Цели обучения</w:t>
      </w:r>
    </w:p>
    <w:p w:rsidR="000D7B95" w:rsidRPr="00022C07" w:rsidRDefault="000D7B95" w:rsidP="000D7B95">
      <w:pPr>
        <w:pStyle w:val="1"/>
        <w:spacing w:line="272" w:lineRule="exact"/>
        <w:ind w:left="0"/>
        <w:jc w:val="left"/>
      </w:pP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Главной </w:t>
      </w:r>
      <w:r w:rsidRPr="00022C07">
        <w:rPr>
          <w:b/>
          <w:bCs/>
          <w:color w:val="000000"/>
          <w:sz w:val="24"/>
          <w:szCs w:val="24"/>
        </w:rPr>
        <w:t>целью </w:t>
      </w:r>
      <w:r w:rsidRPr="00022C07">
        <w:rPr>
          <w:color w:val="000000"/>
          <w:sz w:val="24"/>
          <w:szCs w:val="24"/>
        </w:rPr>
        <w:t>предмета «Технология» является подготовка учащихся к самостоятельной трудовой жизни в современном информационном постиндустриальном обществе Учитывая цель и задачи образовательной программы школы:</w:t>
      </w:r>
    </w:p>
    <w:p w:rsidR="000D7B95" w:rsidRPr="00022C07" w:rsidRDefault="000D7B95" w:rsidP="000D7B95">
      <w:pPr>
        <w:widowControl/>
        <w:numPr>
          <w:ilvl w:val="0"/>
          <w:numId w:val="5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создание условий обучения, при которых учащиеся могли бы раскрыть свои возможности подготовиться к жизни и высокотехнологичном мире;</w:t>
      </w:r>
    </w:p>
    <w:p w:rsidR="000D7B95" w:rsidRPr="00022C07" w:rsidRDefault="000D7B95" w:rsidP="000D7B95">
      <w:pPr>
        <w:widowControl/>
        <w:numPr>
          <w:ilvl w:val="0"/>
          <w:numId w:val="5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0D7B95" w:rsidRPr="00022C07" w:rsidRDefault="000D7B95" w:rsidP="000D7B95">
      <w:pPr>
        <w:widowControl/>
        <w:numPr>
          <w:ilvl w:val="0"/>
          <w:numId w:val="5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 xml:space="preserve"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</w:t>
      </w:r>
      <w:proofErr w:type="gramStart"/>
      <w:r w:rsidRPr="00022C07">
        <w:rPr>
          <w:color w:val="000000"/>
          <w:sz w:val="24"/>
          <w:szCs w:val="24"/>
        </w:rPr>
        <w:t>целей:.</w:t>
      </w:r>
      <w:proofErr w:type="gramEnd"/>
    </w:p>
    <w:p w:rsidR="000D7B95" w:rsidRPr="00022C07" w:rsidRDefault="000D7B95" w:rsidP="000D7B95">
      <w:pPr>
        <w:widowControl/>
        <w:numPr>
          <w:ilvl w:val="0"/>
          <w:numId w:val="5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0D7B95" w:rsidRPr="00022C07" w:rsidRDefault="000D7B95" w:rsidP="000D7B95">
      <w:pPr>
        <w:widowControl/>
        <w:numPr>
          <w:ilvl w:val="0"/>
          <w:numId w:val="6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овладение </w:t>
      </w:r>
      <w:r w:rsidRPr="00022C07">
        <w:rPr>
          <w:color w:val="000000"/>
          <w:sz w:val="24"/>
          <w:szCs w:val="24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D7B95" w:rsidRPr="00022C07" w:rsidRDefault="000D7B95" w:rsidP="000D7B95">
      <w:pPr>
        <w:widowControl/>
        <w:numPr>
          <w:ilvl w:val="0"/>
          <w:numId w:val="6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развитие </w:t>
      </w:r>
      <w:r w:rsidRPr="00022C07">
        <w:rPr>
          <w:color w:val="000000"/>
          <w:sz w:val="24"/>
          <w:szCs w:val="24"/>
        </w:rPr>
        <w:t>познавательных интересов, пространственного воображения, интеллек</w:t>
      </w:r>
      <w:r w:rsidRPr="00022C07">
        <w:rPr>
          <w:color w:val="000000"/>
          <w:sz w:val="24"/>
          <w:szCs w:val="24"/>
        </w:rPr>
        <w:softHyphen/>
        <w:t>туальных, творческих, коммуникативных и организаторских способностей;</w:t>
      </w:r>
    </w:p>
    <w:p w:rsidR="000D7B95" w:rsidRPr="00022C07" w:rsidRDefault="000D7B95" w:rsidP="000D7B95">
      <w:pPr>
        <w:widowControl/>
        <w:numPr>
          <w:ilvl w:val="0"/>
          <w:numId w:val="6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воспитание </w:t>
      </w:r>
      <w:r w:rsidRPr="00022C07">
        <w:rPr>
          <w:color w:val="000000"/>
          <w:sz w:val="24"/>
          <w:szCs w:val="24"/>
        </w:rPr>
        <w:t>трудолюбия, бережливости, аккуратности, целеустремленности, пред</w:t>
      </w:r>
      <w:r w:rsidRPr="00022C07">
        <w:rPr>
          <w:color w:val="000000"/>
          <w:sz w:val="24"/>
          <w:szCs w:val="24"/>
        </w:rPr>
        <w:softHyphen/>
        <w:t>приимчивости, ответственности за результаты своей деятельности, уважительного отно</w:t>
      </w:r>
      <w:r w:rsidRPr="00022C07">
        <w:rPr>
          <w:color w:val="000000"/>
          <w:sz w:val="24"/>
          <w:szCs w:val="24"/>
        </w:rPr>
        <w:softHyphen/>
        <w:t>шения к людям различных профессий и результатам их труда;</w:t>
      </w:r>
    </w:p>
    <w:p w:rsidR="000D7B95" w:rsidRPr="00022C07" w:rsidRDefault="000D7B95" w:rsidP="000D7B95">
      <w:pPr>
        <w:widowControl/>
        <w:numPr>
          <w:ilvl w:val="0"/>
          <w:numId w:val="6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lastRenderedPageBreak/>
        <w:t>получение </w:t>
      </w:r>
      <w:r w:rsidRPr="00022C07">
        <w:rPr>
          <w:color w:val="000000"/>
          <w:sz w:val="24"/>
          <w:szCs w:val="24"/>
        </w:rPr>
        <w:t>опыта применения технологических знаний и умений в самостоятель</w:t>
      </w:r>
      <w:r w:rsidRPr="00022C07">
        <w:rPr>
          <w:color w:val="000000"/>
          <w:sz w:val="24"/>
          <w:szCs w:val="24"/>
        </w:rPr>
        <w:softHyphen/>
        <w:t>ной практической деятельности.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технологической культуры в первую очередь подразумевает ов</w:t>
      </w:r>
      <w:r w:rsidRPr="00022C07">
        <w:rPr>
          <w:color w:val="000000"/>
          <w:sz w:val="24"/>
          <w:szCs w:val="24"/>
        </w:rPr>
        <w:softHyphen/>
        <w:t>ладение учащимися обще 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 </w:t>
      </w:r>
      <w:r w:rsidRPr="00022C07">
        <w:rPr>
          <w:b/>
          <w:bCs/>
          <w:i/>
          <w:iCs/>
          <w:color w:val="000000"/>
          <w:sz w:val="24"/>
          <w:szCs w:val="24"/>
        </w:rPr>
        <w:t>приобретение жизненно важных умений.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022C07">
        <w:rPr>
          <w:color w:val="000000"/>
          <w:sz w:val="24"/>
          <w:szCs w:val="24"/>
        </w:rPr>
        <w:t>деятельностный</w:t>
      </w:r>
      <w:proofErr w:type="spellEnd"/>
      <w:r w:rsidRPr="00022C07">
        <w:rPr>
          <w:color w:val="000000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i/>
          <w:iCs/>
          <w:color w:val="000000"/>
          <w:sz w:val="24"/>
          <w:szCs w:val="24"/>
        </w:rPr>
        <w:t>Задачи учебного курса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Образовательные:</w:t>
      </w:r>
    </w:p>
    <w:p w:rsidR="000D7B95" w:rsidRPr="00022C07" w:rsidRDefault="000D7B95" w:rsidP="000D7B95">
      <w:pPr>
        <w:widowControl/>
        <w:numPr>
          <w:ilvl w:val="0"/>
          <w:numId w:val="7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приобретение графических умений и навыков, графической культуры;</w:t>
      </w:r>
    </w:p>
    <w:p w:rsidR="000D7B95" w:rsidRPr="00022C07" w:rsidRDefault="000D7B95" w:rsidP="000D7B95">
      <w:pPr>
        <w:widowControl/>
        <w:numPr>
          <w:ilvl w:val="0"/>
          <w:numId w:val="7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0D7B95" w:rsidRPr="00022C07" w:rsidRDefault="000D7B95" w:rsidP="000D7B95">
      <w:pPr>
        <w:widowControl/>
        <w:numPr>
          <w:ilvl w:val="0"/>
          <w:numId w:val="7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знакомство с принципами дизайна, художественного проектирования, а также выполнение проектов.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Воспитательные:</w:t>
      </w:r>
    </w:p>
    <w:p w:rsidR="000D7B95" w:rsidRPr="00022C07" w:rsidRDefault="000D7B95" w:rsidP="000D7B95">
      <w:pPr>
        <w:widowControl/>
        <w:numPr>
          <w:ilvl w:val="0"/>
          <w:numId w:val="8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технологической культуры и культуры труда, воспитание трудо</w:t>
      </w:r>
      <w:r w:rsidRPr="00022C07">
        <w:rPr>
          <w:color w:val="000000"/>
          <w:sz w:val="24"/>
          <w:szCs w:val="24"/>
        </w:rPr>
        <w:softHyphen/>
        <w:t>любия;</w:t>
      </w:r>
    </w:p>
    <w:p w:rsidR="000D7B95" w:rsidRPr="00022C07" w:rsidRDefault="000D7B95" w:rsidP="000D7B95">
      <w:pPr>
        <w:widowControl/>
        <w:numPr>
          <w:ilvl w:val="0"/>
          <w:numId w:val="8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0D7B95" w:rsidRPr="00022C07" w:rsidRDefault="000D7B95" w:rsidP="000D7B95">
      <w:pPr>
        <w:widowControl/>
        <w:numPr>
          <w:ilvl w:val="0"/>
          <w:numId w:val="8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бережного отношения к окружающей природе с учетом эконо</w:t>
      </w:r>
      <w:r w:rsidRPr="00022C07">
        <w:rPr>
          <w:color w:val="000000"/>
          <w:sz w:val="24"/>
          <w:szCs w:val="24"/>
        </w:rPr>
        <w:softHyphen/>
        <w:t>мических и экологических знаний и социальных последствий;</w:t>
      </w:r>
    </w:p>
    <w:p w:rsidR="000D7B95" w:rsidRPr="00022C07" w:rsidRDefault="000D7B95" w:rsidP="000D7B95">
      <w:pPr>
        <w:widowControl/>
        <w:numPr>
          <w:ilvl w:val="0"/>
          <w:numId w:val="8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формирование творческого отношения в преобразовании окружающей дей</w:t>
      </w:r>
      <w:r w:rsidRPr="00022C07">
        <w:rPr>
          <w:color w:val="000000"/>
          <w:sz w:val="24"/>
          <w:szCs w:val="24"/>
        </w:rPr>
        <w:softHyphen/>
        <w:t>ствительности.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В результате изучения технологии учащиеся должны: </w:t>
      </w:r>
      <w:r w:rsidRPr="00022C07">
        <w:rPr>
          <w:b/>
          <w:bCs/>
          <w:color w:val="000000"/>
          <w:sz w:val="24"/>
          <w:szCs w:val="24"/>
        </w:rPr>
        <w:t>знать/понимать</w:t>
      </w:r>
      <w:r w:rsidRPr="00022C07">
        <w:rPr>
          <w:color w:val="000000"/>
          <w:sz w:val="24"/>
          <w:szCs w:val="24"/>
        </w:rPr>
        <w:t>: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основные технологические понятия;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назначения и технологические свойства материалов;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назначение применяемых ручных инструментов, приспособлений, правила безо</w:t>
      </w:r>
      <w:r w:rsidRPr="00022C07">
        <w:rPr>
          <w:color w:val="000000"/>
          <w:sz w:val="24"/>
          <w:szCs w:val="24"/>
        </w:rPr>
        <w:softHyphen/>
        <w:t>пасной работы с ними;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виды, приемы и последовательность выполнения технологических операций;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0D7B95" w:rsidRPr="00022C07" w:rsidRDefault="000D7B95" w:rsidP="000D7B95">
      <w:pPr>
        <w:widowControl/>
        <w:numPr>
          <w:ilvl w:val="0"/>
          <w:numId w:val="9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lastRenderedPageBreak/>
        <w:t>профессии и специальности, связанные с обработкой материалов, созданием из</w:t>
      </w:r>
      <w:r w:rsidRPr="00022C07">
        <w:rPr>
          <w:color w:val="000000"/>
          <w:sz w:val="24"/>
          <w:szCs w:val="24"/>
        </w:rPr>
        <w:softHyphen/>
        <w:t>делий из них, получением продукции;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уметь: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находить необходимую информацию в различных источниках, применять конст</w:t>
      </w:r>
      <w:r w:rsidRPr="00022C07">
        <w:rPr>
          <w:color w:val="000000"/>
          <w:sz w:val="24"/>
          <w:szCs w:val="24"/>
        </w:rPr>
        <w:softHyphen/>
        <w:t>рукторскую и технологическую документацию;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составлять последовательность выполнения технологических операций для изго</w:t>
      </w:r>
      <w:r w:rsidRPr="00022C07">
        <w:rPr>
          <w:color w:val="000000"/>
          <w:sz w:val="24"/>
          <w:szCs w:val="24"/>
        </w:rPr>
        <w:softHyphen/>
        <w:t>товления изделия или получения продукта;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выбирать материалы, инструменты и оборудование для выполнения работ;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соблюдать требования безопасности труда и правила пользования ручными инст</w:t>
      </w:r>
      <w:r w:rsidRPr="00022C07">
        <w:rPr>
          <w:color w:val="000000"/>
          <w:sz w:val="24"/>
          <w:szCs w:val="24"/>
        </w:rPr>
        <w:softHyphen/>
        <w:t>рументами;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осуществлять доступными средствами контроль качества изготавливаемого изде</w:t>
      </w:r>
      <w:r w:rsidRPr="00022C07">
        <w:rPr>
          <w:color w:val="000000"/>
          <w:sz w:val="24"/>
          <w:szCs w:val="24"/>
        </w:rPr>
        <w:softHyphen/>
        <w:t>лия (детали);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находить и устранять допущенные дефекты;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планировать работу с учетом имеющихся ресурсов и условий;</w:t>
      </w:r>
    </w:p>
    <w:p w:rsidR="000D7B95" w:rsidRPr="00022C07" w:rsidRDefault="000D7B95" w:rsidP="000D7B95">
      <w:pPr>
        <w:widowControl/>
        <w:numPr>
          <w:ilvl w:val="0"/>
          <w:numId w:val="10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распределять работу при коллективной деятельности;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 повседневной жизни: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получения технологических сведений из разнообразных источников инфор</w:t>
      </w:r>
      <w:r w:rsidRPr="00022C07">
        <w:rPr>
          <w:color w:val="000000"/>
          <w:sz w:val="24"/>
          <w:szCs w:val="24"/>
        </w:rPr>
        <w:softHyphen/>
        <w:t>мации;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организации индивидуальной и коллективной трудовой деятельности;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изготовления или ремонта изделий из различных материалов;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создания изделий или получения продукта с использованием ручных инстру</w:t>
      </w:r>
      <w:r w:rsidRPr="00022C07">
        <w:rPr>
          <w:color w:val="000000"/>
          <w:sz w:val="24"/>
          <w:szCs w:val="24"/>
        </w:rPr>
        <w:softHyphen/>
        <w:t>ментов и приспособлений;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обеспечения безопасности труда;</w:t>
      </w:r>
    </w:p>
    <w:p w:rsidR="000D7B95" w:rsidRPr="00022C07" w:rsidRDefault="000D7B95" w:rsidP="000D7B95">
      <w:pPr>
        <w:widowControl/>
        <w:numPr>
          <w:ilvl w:val="0"/>
          <w:numId w:val="1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для оценки затрат, необходимых для создания объекта труда или услуги.</w:t>
      </w: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• рационально организовывать рабочее место;</w:t>
      </w:r>
    </w:p>
    <w:p w:rsidR="00413AB8" w:rsidRPr="00022C07" w:rsidRDefault="00413AB8" w:rsidP="00413AB8">
      <w:pPr>
        <w:pStyle w:val="1"/>
        <w:spacing w:before="65" w:line="275" w:lineRule="exact"/>
        <w:ind w:left="0"/>
      </w:pPr>
      <w:r w:rsidRPr="00022C07">
        <w:t xml:space="preserve">                            Место предмета </w:t>
      </w:r>
      <w:r w:rsidR="00354FA4" w:rsidRPr="00022C07">
        <w:t>«Технологии</w:t>
      </w:r>
      <w:r w:rsidRPr="00022C07">
        <w:t>» в базисном учебном плане</w:t>
      </w:r>
    </w:p>
    <w:p w:rsidR="00354FA4" w:rsidRPr="00022C07" w:rsidRDefault="00354FA4" w:rsidP="00354FA4">
      <w:pPr>
        <w:pStyle w:val="a3"/>
        <w:ind w:right="120" w:firstLine="768"/>
      </w:pPr>
      <w:r w:rsidRPr="00022C07"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</w:t>
      </w:r>
    </w:p>
    <w:p w:rsidR="00354FA4" w:rsidRPr="00022C07" w:rsidRDefault="00354FA4" w:rsidP="00354FA4">
      <w:pPr>
        <w:pStyle w:val="a3"/>
        <w:spacing w:line="274" w:lineRule="exact"/>
        <w:ind w:left="824" w:firstLine="0"/>
      </w:pPr>
      <w:r w:rsidRPr="00022C07">
        <w:t>Рабочая программа рассчитана: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5 класс – 68 часов </w:t>
      </w:r>
      <w:proofErr w:type="gramStart"/>
      <w:r w:rsidRPr="00022C07">
        <w:rPr>
          <w:color w:val="000000"/>
        </w:rPr>
        <w:t>( 2</w:t>
      </w:r>
      <w:proofErr w:type="gramEnd"/>
      <w:r w:rsidRPr="00022C07">
        <w:rPr>
          <w:color w:val="000000"/>
        </w:rPr>
        <w:t xml:space="preserve"> часа в неделю)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6 класс – 68 часов </w:t>
      </w:r>
      <w:proofErr w:type="gramStart"/>
      <w:r w:rsidRPr="00022C07">
        <w:rPr>
          <w:color w:val="000000"/>
        </w:rPr>
        <w:t>( 2</w:t>
      </w:r>
      <w:proofErr w:type="gramEnd"/>
      <w:r w:rsidRPr="00022C07">
        <w:rPr>
          <w:color w:val="000000"/>
        </w:rPr>
        <w:t xml:space="preserve"> часа в неделю)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7 класс – 68 часов </w:t>
      </w:r>
      <w:proofErr w:type="gramStart"/>
      <w:r w:rsidRPr="00022C07">
        <w:rPr>
          <w:color w:val="000000"/>
        </w:rPr>
        <w:t>( 2</w:t>
      </w:r>
      <w:proofErr w:type="gramEnd"/>
      <w:r w:rsidRPr="00022C07">
        <w:rPr>
          <w:color w:val="000000"/>
        </w:rPr>
        <w:t xml:space="preserve"> часа в неделю)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8 класс – 34 часа </w:t>
      </w:r>
      <w:proofErr w:type="gramStart"/>
      <w:r w:rsidRPr="00022C07">
        <w:rPr>
          <w:color w:val="000000"/>
        </w:rPr>
        <w:t>( 1</w:t>
      </w:r>
      <w:proofErr w:type="gramEnd"/>
      <w:r w:rsidRPr="00022C07">
        <w:rPr>
          <w:color w:val="000000"/>
        </w:rPr>
        <w:t xml:space="preserve"> час в неделю)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10 класс -  34 часа </w:t>
      </w:r>
      <w:proofErr w:type="gramStart"/>
      <w:r w:rsidRPr="00022C07">
        <w:rPr>
          <w:color w:val="000000"/>
        </w:rPr>
        <w:t>( 1</w:t>
      </w:r>
      <w:proofErr w:type="gramEnd"/>
      <w:r w:rsidRPr="00022C07">
        <w:rPr>
          <w:color w:val="000000"/>
        </w:rPr>
        <w:t xml:space="preserve"> час в неделю)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22C07">
        <w:rPr>
          <w:color w:val="000000"/>
        </w:rPr>
        <w:t xml:space="preserve">11 класс – 34 часа </w:t>
      </w:r>
      <w:proofErr w:type="gramStart"/>
      <w:r w:rsidRPr="00022C07">
        <w:rPr>
          <w:color w:val="000000"/>
        </w:rPr>
        <w:t>( 1</w:t>
      </w:r>
      <w:proofErr w:type="gramEnd"/>
      <w:r w:rsidRPr="00022C07">
        <w:rPr>
          <w:color w:val="000000"/>
        </w:rPr>
        <w:t xml:space="preserve"> час в неделю).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</w:p>
    <w:p w:rsidR="0091161A" w:rsidRPr="00022C07" w:rsidRDefault="0091161A" w:rsidP="0091161A">
      <w:pPr>
        <w:pStyle w:val="1"/>
        <w:spacing w:before="2"/>
        <w:ind w:left="0"/>
      </w:pPr>
      <w:r w:rsidRPr="00022C07">
        <w:t xml:space="preserve">            Требования ФГОС к результатам изучения предмета в основной школе</w:t>
      </w:r>
    </w:p>
    <w:p w:rsidR="0091161A" w:rsidRPr="00022C07" w:rsidRDefault="0091161A" w:rsidP="0091161A">
      <w:pPr>
        <w:pStyle w:val="1"/>
        <w:spacing w:before="2"/>
        <w:ind w:left="0"/>
      </w:pPr>
    </w:p>
    <w:p w:rsidR="00FE5D66" w:rsidRPr="00022C07" w:rsidRDefault="00FE5D66" w:rsidP="00FE5D66">
      <w:pPr>
        <w:spacing w:after="150"/>
        <w:jc w:val="center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022C07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022C07">
        <w:rPr>
          <w:b/>
          <w:bCs/>
          <w:color w:val="000000"/>
          <w:sz w:val="24"/>
          <w:szCs w:val="24"/>
        </w:rPr>
        <w:t xml:space="preserve"> и предметные результаты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личностным</w:t>
      </w:r>
      <w:r w:rsidRPr="00022C07">
        <w:rPr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022C07">
        <w:rPr>
          <w:color w:val="000000"/>
          <w:sz w:val="24"/>
          <w:szCs w:val="24"/>
        </w:rPr>
        <w:t>сформированности</w:t>
      </w:r>
      <w:proofErr w:type="spellEnd"/>
      <w:r w:rsidRPr="00022C07">
        <w:rPr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-</w:t>
      </w:r>
      <w:proofErr w:type="spellStart"/>
      <w:r w:rsidRPr="00022C07">
        <w:rPr>
          <w:b/>
          <w:bCs/>
          <w:color w:val="000000"/>
          <w:sz w:val="24"/>
          <w:szCs w:val="24"/>
        </w:rPr>
        <w:t>метапредметным</w:t>
      </w:r>
      <w:proofErr w:type="spellEnd"/>
      <w:r w:rsidRPr="00022C07">
        <w:rPr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022C07">
        <w:rPr>
          <w:color w:val="000000"/>
          <w:sz w:val="24"/>
          <w:szCs w:val="24"/>
        </w:rPr>
        <w:t>межпредметные</w:t>
      </w:r>
      <w:proofErr w:type="spellEnd"/>
      <w:r w:rsidRPr="00022C07">
        <w:rPr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-предметным, включающим</w:t>
      </w:r>
      <w:r w:rsidRPr="00022C07">
        <w:rPr>
          <w:color w:val="000000"/>
          <w:sz w:val="24"/>
          <w:szCs w:val="24"/>
        </w:rPr>
        <w:t> 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 </w:t>
      </w:r>
      <w:r w:rsidRPr="00022C07">
        <w:rPr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должны отражать: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lastRenderedPageBreak/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народов мира; готовности и способности вести диалог с другими людьми и достигать в нём взаимопонимания;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</w:t>
      </w:r>
      <w:r w:rsidR="00387A58">
        <w:rPr>
          <w:color w:val="000000"/>
          <w:sz w:val="24"/>
          <w:szCs w:val="24"/>
        </w:rPr>
        <w:t>айных ситуациях.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proofErr w:type="spellStart"/>
      <w:r w:rsidRPr="00022C07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022C07">
        <w:rPr>
          <w:b/>
          <w:bCs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должны отражать: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 xml:space="preserve"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логическое рассуждение, </w:t>
      </w:r>
      <w:r w:rsidRPr="00022C07">
        <w:rPr>
          <w:color w:val="000000"/>
          <w:sz w:val="24"/>
          <w:szCs w:val="24"/>
        </w:rPr>
        <w:lastRenderedPageBreak/>
        <w:t>умозаключение (индуктивное, дедуктивное и по аналогии) и делать выводы;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8) смысловое чтение;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022C07">
        <w:rPr>
          <w:b/>
          <w:bCs/>
          <w:color w:val="000000"/>
          <w:sz w:val="24"/>
          <w:szCs w:val="24"/>
        </w:rPr>
        <w:t> </w:t>
      </w:r>
      <w:r w:rsidRPr="00022C07">
        <w:rPr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E5D66" w:rsidRPr="00022C07" w:rsidRDefault="00FE5D66" w:rsidP="00022C07">
      <w:pPr>
        <w:spacing w:after="150" w:line="276" w:lineRule="auto"/>
        <w:jc w:val="center"/>
        <w:rPr>
          <w:color w:val="000000"/>
          <w:sz w:val="24"/>
          <w:szCs w:val="24"/>
        </w:rPr>
      </w:pPr>
    </w:p>
    <w:p w:rsidR="00FE5D66" w:rsidRPr="00022C07" w:rsidRDefault="00FE5D66" w:rsidP="00FE5D66">
      <w:pPr>
        <w:spacing w:after="150"/>
        <w:jc w:val="center"/>
        <w:rPr>
          <w:color w:val="000000"/>
          <w:sz w:val="24"/>
          <w:szCs w:val="24"/>
        </w:rPr>
      </w:pPr>
    </w:p>
    <w:p w:rsidR="00354FA4" w:rsidRPr="00022C07" w:rsidRDefault="00354FA4" w:rsidP="00413AB8">
      <w:pPr>
        <w:pStyle w:val="1"/>
        <w:spacing w:before="65" w:line="275" w:lineRule="exact"/>
        <w:ind w:left="0"/>
      </w:pPr>
    </w:p>
    <w:p w:rsidR="000D7B95" w:rsidRPr="00022C07" w:rsidRDefault="000D7B95" w:rsidP="000D7B95">
      <w:pPr>
        <w:spacing w:after="150"/>
        <w:rPr>
          <w:color w:val="000000"/>
          <w:sz w:val="24"/>
          <w:szCs w:val="24"/>
        </w:rPr>
      </w:pPr>
    </w:p>
    <w:p w:rsidR="008607AF" w:rsidRPr="00022C07" w:rsidRDefault="008607AF" w:rsidP="008607AF">
      <w:pPr>
        <w:tabs>
          <w:tab w:val="left" w:pos="3570"/>
        </w:tabs>
        <w:spacing w:after="150"/>
        <w:rPr>
          <w:color w:val="000000"/>
          <w:sz w:val="24"/>
          <w:szCs w:val="24"/>
        </w:rPr>
      </w:pPr>
    </w:p>
    <w:p w:rsidR="008607AF" w:rsidRPr="00022C07" w:rsidRDefault="008607AF" w:rsidP="008607AF">
      <w:pPr>
        <w:spacing w:before="5" w:line="237" w:lineRule="auto"/>
        <w:ind w:right="3468"/>
        <w:rPr>
          <w:b/>
          <w:sz w:val="24"/>
          <w:szCs w:val="24"/>
        </w:rPr>
      </w:pPr>
    </w:p>
    <w:p w:rsidR="00A86301" w:rsidRDefault="00A86301" w:rsidP="00C93E4D">
      <w:pPr>
        <w:tabs>
          <w:tab w:val="left" w:pos="2715"/>
        </w:tabs>
        <w:jc w:val="right"/>
      </w:pPr>
    </w:p>
    <w:sectPr w:rsidR="00A86301" w:rsidSect="00A8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F8D"/>
    <w:multiLevelType w:val="multilevel"/>
    <w:tmpl w:val="69A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2AFE"/>
    <w:multiLevelType w:val="multilevel"/>
    <w:tmpl w:val="0FC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153CE"/>
    <w:multiLevelType w:val="multilevel"/>
    <w:tmpl w:val="846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22BED"/>
    <w:multiLevelType w:val="multilevel"/>
    <w:tmpl w:val="AD0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808E8"/>
    <w:multiLevelType w:val="multilevel"/>
    <w:tmpl w:val="A7F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D4AA0"/>
    <w:multiLevelType w:val="multilevel"/>
    <w:tmpl w:val="5DCE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55F52"/>
    <w:multiLevelType w:val="multilevel"/>
    <w:tmpl w:val="1C5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53996"/>
    <w:multiLevelType w:val="multilevel"/>
    <w:tmpl w:val="CDA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D1B27"/>
    <w:multiLevelType w:val="multilevel"/>
    <w:tmpl w:val="D10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D6400"/>
    <w:multiLevelType w:val="multilevel"/>
    <w:tmpl w:val="2EE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704F7"/>
    <w:multiLevelType w:val="multilevel"/>
    <w:tmpl w:val="3B0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4D"/>
    <w:rsid w:val="00022C07"/>
    <w:rsid w:val="00040E1B"/>
    <w:rsid w:val="000D7B95"/>
    <w:rsid w:val="00354FA4"/>
    <w:rsid w:val="00387A58"/>
    <w:rsid w:val="00413AB8"/>
    <w:rsid w:val="004A45B4"/>
    <w:rsid w:val="006A3FE1"/>
    <w:rsid w:val="008607AF"/>
    <w:rsid w:val="0091161A"/>
    <w:rsid w:val="00A44164"/>
    <w:rsid w:val="00A86301"/>
    <w:rsid w:val="00C93E4D"/>
    <w:rsid w:val="00DE2121"/>
    <w:rsid w:val="00F67D4A"/>
    <w:rsid w:val="00F803C6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F158"/>
  <w15:docId w15:val="{8D89B396-FF82-48BE-B7EB-ED4A66B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3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93E4D"/>
    <w:pPr>
      <w:spacing w:before="5"/>
      <w:ind w:left="12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3E4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607AF"/>
    <w:pPr>
      <w:ind w:left="11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07A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6A3F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3011</Words>
  <Characters>17169</Characters>
  <Application>Microsoft Office Word</Application>
  <DocSecurity>0</DocSecurity>
  <Lines>143</Lines>
  <Paragraphs>40</Paragraphs>
  <ScaleCrop>false</ScaleCrop>
  <Company>Krokoz™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2020-06-01T04:46:00Z</dcterms:created>
  <dcterms:modified xsi:type="dcterms:W3CDTF">2022-06-20T12:28:00Z</dcterms:modified>
</cp:coreProperties>
</file>