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24B" w:rsidRDefault="00B9124B" w:rsidP="00BC0B92">
      <w:pPr>
        <w:pStyle w:val="1"/>
        <w:tabs>
          <w:tab w:val="center" w:pos="3352"/>
          <w:tab w:val="right" w:pos="6705"/>
        </w:tabs>
        <w:spacing w:before="65"/>
        <w:ind w:left="0" w:right="2650"/>
        <w:jc w:val="center"/>
        <w:rPr>
          <w:sz w:val="28"/>
          <w:szCs w:val="28"/>
        </w:rPr>
      </w:pPr>
    </w:p>
    <w:p w:rsidR="00B9124B" w:rsidRDefault="00B9124B" w:rsidP="00BC0B92">
      <w:pPr>
        <w:pStyle w:val="1"/>
        <w:tabs>
          <w:tab w:val="center" w:pos="3352"/>
          <w:tab w:val="right" w:pos="6705"/>
        </w:tabs>
        <w:spacing w:before="65"/>
        <w:ind w:left="0" w:right="2650"/>
        <w:jc w:val="center"/>
        <w:rPr>
          <w:sz w:val="28"/>
          <w:szCs w:val="28"/>
        </w:rPr>
      </w:pPr>
    </w:p>
    <w:p w:rsidR="00B9124B" w:rsidRDefault="00B9124B" w:rsidP="00B9124B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Муниципальное автономное общеобразовательное учреждение </w:t>
      </w:r>
    </w:p>
    <w:p w:rsidR="00B9124B" w:rsidRDefault="00B9124B" w:rsidP="00B9124B">
      <w:pPr>
        <w:jc w:val="center"/>
        <w:rPr>
          <w:b/>
        </w:rPr>
      </w:pPr>
      <w:r>
        <w:rPr>
          <w:b/>
          <w:color w:val="000000"/>
          <w:shd w:val="clear" w:color="auto" w:fill="FFFFFF"/>
        </w:rPr>
        <w:t xml:space="preserve">"Средняя общеобразовательная школа №  48" г. Улан-Удэ  </w:t>
      </w:r>
    </w:p>
    <w:p w:rsidR="00B9124B" w:rsidRDefault="00B9124B" w:rsidP="00B9124B">
      <w:pPr>
        <w:jc w:val="center"/>
        <w:rPr>
          <w:b/>
        </w:rPr>
      </w:pPr>
    </w:p>
    <w:p w:rsidR="00B9124B" w:rsidRDefault="00B9124B" w:rsidP="00B9124B">
      <w:pPr>
        <w:jc w:val="center"/>
        <w:rPr>
          <w:b/>
        </w:rPr>
      </w:pPr>
    </w:p>
    <w:p w:rsidR="00B9124B" w:rsidRDefault="00B9124B" w:rsidP="00B9124B">
      <w:pPr>
        <w:jc w:val="center"/>
        <w:rPr>
          <w:b/>
        </w:rPr>
      </w:pPr>
    </w:p>
    <w:p w:rsidR="00B9124B" w:rsidRDefault="00B9124B" w:rsidP="00B9124B">
      <w:pPr>
        <w:jc w:val="center"/>
        <w:rPr>
          <w:bCs/>
        </w:rPr>
      </w:pPr>
      <w:r>
        <w:rPr>
          <w:bCs/>
        </w:rPr>
        <w:t>Рассмотрено и утвержде-                      «Согласовано»                                         «Утверждаю»</w:t>
      </w:r>
    </w:p>
    <w:p w:rsidR="00B9124B" w:rsidRDefault="00B9124B" w:rsidP="00B9124B">
      <w:pPr>
        <w:jc w:val="center"/>
        <w:rPr>
          <w:bCs/>
        </w:rPr>
      </w:pPr>
      <w:r>
        <w:rPr>
          <w:bCs/>
        </w:rPr>
        <w:t>но на МО                                           Зам.директора по УВР:                          Директор школы:</w:t>
      </w:r>
    </w:p>
    <w:p w:rsidR="00B9124B" w:rsidRDefault="00B9124B" w:rsidP="00B9124B">
      <w:pPr>
        <w:rPr>
          <w:bCs/>
        </w:rPr>
      </w:pPr>
      <w:r>
        <w:rPr>
          <w:bCs/>
        </w:rPr>
        <w:t xml:space="preserve"> математического  цикла                     _____                        .</w:t>
      </w:r>
    </w:p>
    <w:p w:rsidR="00B9124B" w:rsidRDefault="00B9124B" w:rsidP="00B9124B">
      <w:pPr>
        <w:jc w:val="center"/>
        <w:rPr>
          <w:bCs/>
        </w:rPr>
      </w:pPr>
      <w:r>
        <w:rPr>
          <w:bCs/>
        </w:rPr>
        <w:t>Протокол № ________                     Протокол № ________                      Приказ № _______</w:t>
      </w:r>
    </w:p>
    <w:p w:rsidR="00B9124B" w:rsidRDefault="00B9124B" w:rsidP="00B9124B">
      <w:pPr>
        <w:rPr>
          <w:bCs/>
        </w:rPr>
      </w:pPr>
      <w:r>
        <w:rPr>
          <w:bCs/>
        </w:rPr>
        <w:t>От «____»________2022г.             От «____»________2022г.            От «____»_______ 2022г</w:t>
      </w:r>
    </w:p>
    <w:p w:rsidR="00B9124B" w:rsidRDefault="00B9124B" w:rsidP="00B9124B">
      <w:pPr>
        <w:rPr>
          <w:bCs/>
        </w:rPr>
      </w:pPr>
      <w:r>
        <w:rPr>
          <w:bCs/>
        </w:rPr>
        <w:t xml:space="preserve"> Руководитель МО                              .</w:t>
      </w:r>
    </w:p>
    <w:p w:rsidR="00B9124B" w:rsidRDefault="00B9124B" w:rsidP="00B9124B">
      <w:pPr>
        <w:jc w:val="center"/>
        <w:rPr>
          <w:bCs/>
        </w:rPr>
      </w:pPr>
    </w:p>
    <w:p w:rsidR="00B9124B" w:rsidRDefault="00B9124B" w:rsidP="00B9124B">
      <w:pPr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</w:t>
      </w: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/>
          <w:iCs/>
          <w:sz w:val="36"/>
          <w:szCs w:val="36"/>
        </w:rPr>
      </w:pPr>
      <w:r>
        <w:rPr>
          <w:bCs/>
        </w:rPr>
        <w:t xml:space="preserve">                                                     </w:t>
      </w:r>
      <w:r>
        <w:rPr>
          <w:b/>
          <w:iCs/>
          <w:sz w:val="36"/>
          <w:szCs w:val="36"/>
        </w:rPr>
        <w:t xml:space="preserve">Рабочая программа </w:t>
      </w:r>
    </w:p>
    <w:p w:rsidR="00B9124B" w:rsidRDefault="004B7E05" w:rsidP="00B9124B">
      <w:pPr>
        <w:spacing w:line="360" w:lineRule="auto"/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по технологии 6</w:t>
      </w:r>
      <w:r w:rsidR="00B9124B">
        <w:rPr>
          <w:b/>
          <w:iCs/>
          <w:sz w:val="36"/>
          <w:szCs w:val="36"/>
        </w:rPr>
        <w:t xml:space="preserve"> класс</w:t>
      </w:r>
    </w:p>
    <w:p w:rsidR="00B9124B" w:rsidRDefault="00B9124B" w:rsidP="00B9124B">
      <w:pPr>
        <w:spacing w:line="360" w:lineRule="auto"/>
        <w:jc w:val="center"/>
        <w:rPr>
          <w:iCs/>
        </w:rPr>
      </w:pPr>
      <w:r>
        <w:rPr>
          <w:iCs/>
        </w:rPr>
        <w:t>70 часов ( 2 часа в неделю)</w:t>
      </w:r>
    </w:p>
    <w:p w:rsidR="00B9124B" w:rsidRDefault="00B9124B" w:rsidP="00B9124B">
      <w:pPr>
        <w:spacing w:line="360" w:lineRule="auto"/>
        <w:jc w:val="center"/>
        <w:rPr>
          <w:bCs/>
        </w:rPr>
      </w:pPr>
      <w:r>
        <w:rPr>
          <w:bCs/>
        </w:rPr>
        <w:t>учителя технологии</w:t>
      </w:r>
    </w:p>
    <w:p w:rsidR="00B9124B" w:rsidRDefault="00B9124B" w:rsidP="00B9124B">
      <w:pPr>
        <w:spacing w:line="360" w:lineRule="auto"/>
        <w:jc w:val="center"/>
        <w:rPr>
          <w:bCs/>
        </w:rPr>
      </w:pPr>
      <w:r>
        <w:rPr>
          <w:bCs/>
        </w:rPr>
        <w:t xml:space="preserve">1 квалификационной категории </w:t>
      </w:r>
    </w:p>
    <w:p w:rsidR="00B9124B" w:rsidRDefault="00B9124B" w:rsidP="00B9124B">
      <w:pPr>
        <w:spacing w:line="360" w:lineRule="auto"/>
        <w:jc w:val="center"/>
        <w:rPr>
          <w:bCs/>
        </w:rPr>
      </w:pPr>
      <w:r>
        <w:rPr>
          <w:bCs/>
        </w:rPr>
        <w:t>Григорьевой Ольги Сергеевны</w:t>
      </w:r>
    </w:p>
    <w:p w:rsidR="00B9124B" w:rsidRDefault="00B9124B" w:rsidP="00B9124B">
      <w:pPr>
        <w:spacing w:line="360" w:lineRule="auto"/>
        <w:jc w:val="center"/>
        <w:rPr>
          <w:bCs/>
        </w:rPr>
      </w:pPr>
    </w:p>
    <w:p w:rsidR="00B9124B" w:rsidRDefault="00B9124B" w:rsidP="00B9124B">
      <w:pPr>
        <w:spacing w:line="360" w:lineRule="auto"/>
        <w:jc w:val="center"/>
        <w:rPr>
          <w:bCs/>
        </w:rPr>
      </w:pPr>
    </w:p>
    <w:p w:rsidR="00B9124B" w:rsidRDefault="00B9124B" w:rsidP="00B9124B">
      <w:pPr>
        <w:spacing w:line="360" w:lineRule="auto"/>
        <w:jc w:val="center"/>
        <w:rPr>
          <w:bCs/>
        </w:rPr>
      </w:pPr>
    </w:p>
    <w:p w:rsidR="00B9124B" w:rsidRDefault="00B9124B" w:rsidP="00B9124B">
      <w:pPr>
        <w:spacing w:line="360" w:lineRule="auto"/>
        <w:jc w:val="center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</w:p>
    <w:p w:rsidR="00B9124B" w:rsidRDefault="00B9124B" w:rsidP="00B9124B">
      <w:pPr>
        <w:spacing w:line="360" w:lineRule="auto"/>
        <w:rPr>
          <w:bCs/>
        </w:rPr>
      </w:pPr>
      <w:r>
        <w:rPr>
          <w:bCs/>
        </w:rPr>
        <w:t xml:space="preserve">             </w:t>
      </w:r>
    </w:p>
    <w:p w:rsidR="00B9124B" w:rsidRDefault="00915C90" w:rsidP="00B9124B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2022-2023 </w:t>
      </w:r>
      <w:bookmarkStart w:id="0" w:name="_GoBack"/>
      <w:bookmarkEnd w:id="0"/>
      <w:r w:rsidR="00B9124B">
        <w:rPr>
          <w:b/>
          <w:bCs/>
        </w:rPr>
        <w:t>учебный год</w:t>
      </w:r>
    </w:p>
    <w:p w:rsidR="00B9124B" w:rsidRDefault="00B9124B" w:rsidP="00BC0B92">
      <w:pPr>
        <w:pStyle w:val="1"/>
        <w:tabs>
          <w:tab w:val="center" w:pos="3352"/>
          <w:tab w:val="right" w:pos="6705"/>
        </w:tabs>
        <w:spacing w:before="65"/>
        <w:ind w:left="0" w:right="2650"/>
        <w:jc w:val="center"/>
        <w:rPr>
          <w:sz w:val="28"/>
          <w:szCs w:val="28"/>
        </w:rPr>
      </w:pPr>
    </w:p>
    <w:p w:rsidR="00B9124B" w:rsidRDefault="00B9124B" w:rsidP="00BC0B92">
      <w:pPr>
        <w:pStyle w:val="1"/>
        <w:tabs>
          <w:tab w:val="center" w:pos="3352"/>
          <w:tab w:val="right" w:pos="6705"/>
        </w:tabs>
        <w:spacing w:before="65"/>
        <w:ind w:left="0" w:right="2650"/>
        <w:jc w:val="center"/>
        <w:rPr>
          <w:sz w:val="28"/>
          <w:szCs w:val="28"/>
        </w:rPr>
      </w:pPr>
    </w:p>
    <w:p w:rsidR="00AB5D83" w:rsidRDefault="00AB5D83" w:rsidP="00AB5D83">
      <w:pPr>
        <w:spacing w:before="5" w:line="237" w:lineRule="auto"/>
        <w:ind w:right="3468"/>
        <w:rPr>
          <w:b/>
          <w:bCs/>
          <w:sz w:val="28"/>
          <w:szCs w:val="28"/>
        </w:rPr>
      </w:pPr>
    </w:p>
    <w:p w:rsidR="008607AF" w:rsidRPr="00AB5D83" w:rsidRDefault="00AB5D83" w:rsidP="00AB5D83">
      <w:pPr>
        <w:spacing w:before="5" w:line="237" w:lineRule="auto"/>
        <w:ind w:right="3468"/>
        <w:jc w:val="right"/>
        <w:rPr>
          <w:b/>
          <w:sz w:val="28"/>
          <w:szCs w:val="28"/>
        </w:rPr>
      </w:pPr>
      <w:r>
        <w:rPr>
          <w:b/>
        </w:rPr>
        <w:lastRenderedPageBreak/>
        <w:t xml:space="preserve">                                    </w:t>
      </w:r>
      <w:r w:rsidR="008607AF" w:rsidRPr="00D46A02">
        <w:rPr>
          <w:b/>
        </w:rPr>
        <w:t>Нормативной базой для составления данной рабочей программы являются: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Законом «Об образовании в Российской Федерации» от 29.12.2012 г. N 273-ФЗ;</w:t>
      </w:r>
    </w:p>
    <w:p w:rsidR="008607AF" w:rsidRPr="004E3A4F" w:rsidRDefault="008607AF" w:rsidP="004E3A4F">
      <w:pPr>
        <w:pStyle w:val="a6"/>
        <w:widowControl/>
        <w:numPr>
          <w:ilvl w:val="0"/>
          <w:numId w:val="1"/>
        </w:numPr>
        <w:autoSpaceDE/>
        <w:autoSpaceDN/>
        <w:spacing w:after="150"/>
        <w:rPr>
          <w:strike/>
          <w:color w:val="000000"/>
          <w:sz w:val="24"/>
          <w:szCs w:val="24"/>
        </w:rPr>
      </w:pPr>
      <w:r w:rsidRPr="004E3A4F">
        <w:rPr>
          <w:color w:val="000000"/>
          <w:sz w:val="24"/>
          <w:szCs w:val="24"/>
        </w:rPr>
        <w:t xml:space="preserve">Порядком организации и осуществления образовательной деятельности по основным 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</w:t>
      </w:r>
      <w:r w:rsidR="004E3A4F" w:rsidRPr="004E3A4F">
        <w:rPr>
          <w:color w:val="000000"/>
          <w:sz w:val="24"/>
          <w:szCs w:val="24"/>
        </w:rPr>
        <w:t>России.</w:t>
      </w:r>
    </w:p>
    <w:p w:rsidR="008607AF" w:rsidRPr="00022C07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России от 17.12.2010 г. № 1897;</w:t>
      </w:r>
    </w:p>
    <w:p w:rsidR="008607AF" w:rsidRDefault="008607AF" w:rsidP="008607AF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Федеральным государственным образовательным стандартом среднего общего образования, утвержденным приказом Министерства образования и науки России от 17.05.2012 г. № 413.</w:t>
      </w:r>
    </w:p>
    <w:p w:rsidR="005921F2" w:rsidRDefault="005921F2" w:rsidP="00D46A02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СанПиН 1.2.3685-21,СП 2.4.3648-20</w:t>
      </w:r>
    </w:p>
    <w:p w:rsidR="00B6098F" w:rsidRPr="00D46A02" w:rsidRDefault="00D46A02" w:rsidP="00D46A02">
      <w:pPr>
        <w:widowControl/>
        <w:numPr>
          <w:ilvl w:val="0"/>
          <w:numId w:val="1"/>
        </w:numPr>
        <w:autoSpaceDE/>
        <w:autoSpaceDN/>
        <w:spacing w:after="1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Концепция </w:t>
      </w:r>
      <w:r w:rsidRPr="00D46A02">
        <w:rPr>
          <w:color w:val="000000"/>
          <w:sz w:val="24"/>
          <w:szCs w:val="24"/>
        </w:rPr>
        <w:t>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</w:t>
      </w:r>
    </w:p>
    <w:p w:rsidR="000D7B95" w:rsidRPr="00086000" w:rsidRDefault="008607AF" w:rsidP="00EA385E">
      <w:pPr>
        <w:pStyle w:val="1"/>
        <w:spacing w:before="6" w:line="272" w:lineRule="exact"/>
        <w:ind w:left="0"/>
        <w:rPr>
          <w:color w:val="FF0000"/>
        </w:rPr>
      </w:pPr>
      <w:r w:rsidRPr="00086000">
        <w:rPr>
          <w:color w:val="FF0000"/>
        </w:rPr>
        <w:t xml:space="preserve">                 </w:t>
      </w:r>
    </w:p>
    <w:p w:rsidR="00413AB8" w:rsidRPr="00022C07" w:rsidRDefault="00F6231A" w:rsidP="00413AB8">
      <w:pPr>
        <w:pStyle w:val="1"/>
        <w:spacing w:before="65" w:line="275" w:lineRule="exact"/>
        <w:ind w:left="0"/>
      </w:pPr>
      <w:r>
        <w:t xml:space="preserve">            </w:t>
      </w:r>
      <w:r w:rsidR="00413AB8" w:rsidRPr="00022C07">
        <w:t xml:space="preserve"> </w:t>
      </w:r>
      <w:r>
        <w:t>Описание места учебного</w:t>
      </w:r>
      <w:r w:rsidR="00413AB8" w:rsidRPr="00022C07">
        <w:t xml:space="preserve"> предмета </w:t>
      </w:r>
      <w:r w:rsidR="00354FA4" w:rsidRPr="00022C07">
        <w:t>«Технологии</w:t>
      </w:r>
      <w:r w:rsidR="00413AB8" w:rsidRPr="00022C07">
        <w:t>» в базисном учебном плане</w:t>
      </w:r>
    </w:p>
    <w:p w:rsidR="00354FA4" w:rsidRPr="00022C07" w:rsidRDefault="00354FA4" w:rsidP="00354FA4">
      <w:pPr>
        <w:pStyle w:val="a3"/>
        <w:ind w:right="120" w:firstLine="768"/>
      </w:pPr>
      <w:r w:rsidRPr="00022C07">
        <w:t>Федеральный базисный учебный план для образовательных учреждений Российской Федерации предусматривает обязательное изучение русского языка на этапе основного общего образования.</w:t>
      </w:r>
    </w:p>
    <w:p w:rsidR="00354FA4" w:rsidRPr="00022C07" w:rsidRDefault="00354FA4" w:rsidP="00354FA4">
      <w:pPr>
        <w:pStyle w:val="a3"/>
        <w:spacing w:line="274" w:lineRule="exact"/>
        <w:ind w:left="824" w:firstLine="0"/>
      </w:pPr>
      <w:r w:rsidRPr="00022C07">
        <w:t>Рабочая программа рассчитана:</w:t>
      </w:r>
    </w:p>
    <w:p w:rsidR="00354FA4" w:rsidRPr="00022C07" w:rsidRDefault="00F6231A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 xml:space="preserve">5 класс – 70 </w:t>
      </w:r>
      <w:r w:rsidR="00354FA4" w:rsidRPr="00022C07">
        <w:rPr>
          <w:color w:val="000000"/>
        </w:rPr>
        <w:t>часов ( 2 часа в неделю)</w:t>
      </w:r>
    </w:p>
    <w:p w:rsidR="00354FA4" w:rsidRPr="00022C07" w:rsidRDefault="00F6231A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6 класс – 70</w:t>
      </w:r>
      <w:r w:rsidR="00354FA4" w:rsidRPr="00022C07">
        <w:rPr>
          <w:color w:val="000000"/>
        </w:rPr>
        <w:t xml:space="preserve"> часов ( 2 часа в неделю)</w:t>
      </w:r>
    </w:p>
    <w:p w:rsidR="00354FA4" w:rsidRPr="00022C07" w:rsidRDefault="00F6231A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7 класс – 70</w:t>
      </w:r>
      <w:r w:rsidR="00354FA4" w:rsidRPr="00022C07">
        <w:rPr>
          <w:color w:val="000000"/>
        </w:rPr>
        <w:t xml:space="preserve"> часов ( 2 часа в неделю)</w:t>
      </w:r>
    </w:p>
    <w:p w:rsidR="00354FA4" w:rsidRPr="00022C07" w:rsidRDefault="00F6231A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8 класс – 35 часов</w:t>
      </w:r>
      <w:r w:rsidR="00354FA4" w:rsidRPr="00022C07">
        <w:rPr>
          <w:color w:val="000000"/>
        </w:rPr>
        <w:t xml:space="preserve"> ( 1 час в неделю)</w:t>
      </w:r>
    </w:p>
    <w:p w:rsidR="00354FA4" w:rsidRPr="00022C07" w:rsidRDefault="00F6231A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10 класс -  33</w:t>
      </w:r>
      <w:r w:rsidR="00354FA4" w:rsidRPr="00022C07">
        <w:rPr>
          <w:color w:val="000000"/>
        </w:rPr>
        <w:t xml:space="preserve"> часа ( 1 час в неделю)</w:t>
      </w:r>
    </w:p>
    <w:p w:rsidR="00354FA4" w:rsidRPr="00022C07" w:rsidRDefault="00F6231A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11 класс – 33</w:t>
      </w:r>
      <w:r w:rsidR="00354FA4" w:rsidRPr="00022C07">
        <w:rPr>
          <w:color w:val="000000"/>
        </w:rPr>
        <w:t xml:space="preserve"> часа ( 1 час в неделю).</w:t>
      </w:r>
    </w:p>
    <w:p w:rsidR="00354FA4" w:rsidRPr="00022C07" w:rsidRDefault="00354FA4" w:rsidP="00354FA4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</w:rPr>
      </w:pPr>
    </w:p>
    <w:p w:rsidR="00AC628D" w:rsidRPr="00AC628D" w:rsidRDefault="0091161A" w:rsidP="00AC628D">
      <w:pPr>
        <w:ind w:right="-284"/>
        <w:jc w:val="both"/>
        <w:rPr>
          <w:sz w:val="24"/>
          <w:szCs w:val="24"/>
        </w:rPr>
      </w:pPr>
      <w:r w:rsidRPr="00022C07">
        <w:t xml:space="preserve">            </w:t>
      </w:r>
      <w:r w:rsidR="00AC628D" w:rsidRPr="00AC628D">
        <w:rPr>
          <w:b/>
          <w:bCs/>
          <w:sz w:val="24"/>
          <w:szCs w:val="24"/>
        </w:rPr>
        <w:t>Общими предметными результатами обучения «Технологии» в основной школе являются: Планируемые результаты учебного занятия,</w:t>
      </w:r>
      <w:r w:rsidR="00AC628D" w:rsidRPr="00AC628D">
        <w:rPr>
          <w:sz w:val="24"/>
          <w:szCs w:val="24"/>
        </w:rPr>
        <w:t xml:space="preserve"> </w:t>
      </w:r>
      <w:r w:rsidR="00AC628D" w:rsidRPr="00AC628D">
        <w:rPr>
          <w:b/>
          <w:bCs/>
          <w:sz w:val="24"/>
          <w:szCs w:val="24"/>
        </w:rPr>
        <w:t>предметные</w:t>
      </w:r>
      <w:r w:rsidR="00AC628D" w:rsidRPr="00AC628D">
        <w:rPr>
          <w:sz w:val="24"/>
          <w:szCs w:val="24"/>
        </w:rPr>
        <w:t xml:space="preserve">: 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В познавательной сфере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 осознание роли сущности технологической культуре и культуры труда; классификация видов и назначения методов получения и преобразования материалов, информации, природных объектов; ориентация в имеющихся и возможных средствах и технологиях создания объектов труда;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 практическое освоение учащимися основ проектно-исследовательской деятельности.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В эстетической сфере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 умение выражать себя в доступных видах и формах художественно-прикладного творчества, художественное оформление объекта труда и планирование работ;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 рациональный выбор рабочего костюма и опрятность рабочей одежды.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В физиолого-психологической сфере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-соблюдение необходимой величины усилий, прилагаемых к инструментам, с учетом технологических требований;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операций.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В трудовой сфере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lastRenderedPageBreak/>
        <w:t> выбор средств и видов представления технологической информации в соответствии с коммуникативной задачей, сферой и ситуацией общения;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-документирование результатов труда и проектной деятельности; расчет себестоимости продукта труда; примерная экономическая оценка возможной прибыли с учетом сложившейся ситуации на рынке товаров и услуг.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В мотивационной сфере</w:t>
      </w:r>
    </w:p>
    <w:p w:rsidR="00AC628D" w:rsidRPr="00AC628D" w:rsidRDefault="00AC628D" w:rsidP="00AC628D">
      <w:pPr>
        <w:ind w:right="-284"/>
        <w:jc w:val="both"/>
        <w:rPr>
          <w:sz w:val="24"/>
          <w:szCs w:val="24"/>
        </w:rPr>
      </w:pPr>
      <w:r w:rsidRPr="00AC628D">
        <w:rPr>
          <w:sz w:val="24"/>
          <w:szCs w:val="24"/>
        </w:rPr>
        <w:t>-формирование представлений о мире профессий;</w:t>
      </w:r>
    </w:p>
    <w:p w:rsidR="0091161A" w:rsidRDefault="00AC628D" w:rsidP="00AC628D">
      <w:pPr>
        <w:pStyle w:val="1"/>
        <w:spacing w:before="2"/>
        <w:ind w:left="0"/>
      </w:pPr>
      <w:r w:rsidRPr="00AC628D">
        <w:t>- 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</w:t>
      </w:r>
      <w:r>
        <w:t>.</w:t>
      </w:r>
    </w:p>
    <w:p w:rsidR="00AC628D" w:rsidRPr="00AC628D" w:rsidRDefault="00AC628D" w:rsidP="00AC628D">
      <w:pPr>
        <w:pStyle w:val="1"/>
        <w:spacing w:before="2"/>
        <w:ind w:left="0"/>
      </w:pPr>
    </w:p>
    <w:p w:rsidR="00FE5D66" w:rsidRPr="00022C07" w:rsidRDefault="00FE5D66" w:rsidP="00FE5D66">
      <w:pPr>
        <w:spacing w:after="150"/>
        <w:jc w:val="center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Личностные, метапредметные и предметные результаты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Стандарт устанавливает требования к результатам освоения обучающимися основной образовательной программы основного общего образования: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личностным</w:t>
      </w:r>
      <w:r w:rsidRPr="00022C07">
        <w:rPr>
          <w:color w:val="000000"/>
          <w:sz w:val="24"/>
          <w:szCs w:val="24"/>
        </w:rPr>
        <w:t>, включающим готовность и способность обучающихся к саморазвитию и личностному самоопределению, сформированности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-метапредметным</w:t>
      </w:r>
      <w:r w:rsidRPr="00022C07">
        <w:rPr>
          <w:color w:val="000000"/>
          <w:sz w:val="24"/>
          <w:szCs w:val="24"/>
        </w:rPr>
        <w:t>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организации учебного сотрудничества с педагогами и сверстниками, построение индивидуальной образовательной траектории;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-предметным, включающим</w:t>
      </w:r>
      <w:r w:rsidRPr="00022C07">
        <w:rPr>
          <w:color w:val="000000"/>
          <w:sz w:val="24"/>
          <w:szCs w:val="24"/>
        </w:rPr>
        <w:t> 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 </w:t>
      </w:r>
      <w:r w:rsidRPr="00022C07">
        <w:rPr>
          <w:b/>
          <w:bCs/>
          <w:color w:val="000000"/>
          <w:sz w:val="24"/>
          <w:szCs w:val="24"/>
        </w:rPr>
        <w:t>Личностные результаты освоения основной образовательной программы основного общего образования </w:t>
      </w:r>
      <w:r w:rsidRPr="00022C07">
        <w:rPr>
          <w:color w:val="000000"/>
          <w:sz w:val="24"/>
          <w:szCs w:val="24"/>
        </w:rPr>
        <w:t>должны отражать: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lastRenderedPageBreak/>
        <w:t>2) 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E5D66" w:rsidRPr="00022C07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народов мира; готовности и способности вести диалог с другими людьми и достигать в нём взаимопонимания;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7) формирование коммуникативной компетентности в общении и 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8) формирование ценности здорового и безопасного образа жизни; усвоение правил индивидуального и коллективного безопасного поведения в чрезвыч</w:t>
      </w:r>
      <w:r w:rsidR="00387A58">
        <w:rPr>
          <w:color w:val="000000"/>
          <w:sz w:val="24"/>
          <w:szCs w:val="24"/>
        </w:rPr>
        <w:t>айных ситуациях.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9) 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11) 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Метапредметные результаты освоения основной образовательной программы основного общего образования </w:t>
      </w:r>
      <w:r w:rsidRPr="00022C07">
        <w:rPr>
          <w:color w:val="000000"/>
          <w:sz w:val="24"/>
          <w:szCs w:val="24"/>
        </w:rPr>
        <w:t>должны отражать: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2) умение самостоятельно планировать пути достижения целей, в том числе альтернативные, осознанно выбирать наиболее эффективные способы решения учебных и познавательных задач;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</w:t>
      </w:r>
      <w:r w:rsidRPr="00022C07">
        <w:rPr>
          <w:color w:val="000000"/>
          <w:sz w:val="24"/>
          <w:szCs w:val="24"/>
        </w:rPr>
        <w:lastRenderedPageBreak/>
        <w:t>способы 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4) умение оценивать правильность выполнения учебной задачи, собственные возможности её решения;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5)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6) умение 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 логическое рассуждение, умозаключение (индуктивное, дедуктивное и по аналогии) и делать выводы;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8) смысловое чтение;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9) умение организовывать учебное сотрудничество и совместную деятельность с учителем и сверстниками; работать индивидуально и в группе:</w:t>
      </w:r>
      <w:r w:rsidRPr="00022C07">
        <w:rPr>
          <w:b/>
          <w:bCs/>
          <w:color w:val="000000"/>
          <w:sz w:val="24"/>
          <w:szCs w:val="24"/>
        </w:rPr>
        <w:t> </w:t>
      </w:r>
      <w:r w:rsidRPr="00022C07">
        <w:rPr>
          <w:color w:val="000000"/>
          <w:sz w:val="24"/>
          <w:szCs w:val="24"/>
        </w:rPr>
        <w:t>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FE5D66" w:rsidRPr="00022C07" w:rsidRDefault="00FE5D66" w:rsidP="00FE5D66">
      <w:pPr>
        <w:spacing w:after="150"/>
        <w:rPr>
          <w:color w:val="000000"/>
          <w:sz w:val="24"/>
          <w:szCs w:val="24"/>
        </w:rPr>
      </w:pPr>
      <w:r w:rsidRPr="00022C07">
        <w:rPr>
          <w:color w:val="000000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E5D66" w:rsidRDefault="00FE5D66" w:rsidP="00022C07">
      <w:pPr>
        <w:spacing w:after="150" w:line="276" w:lineRule="auto"/>
        <w:rPr>
          <w:color w:val="000000"/>
          <w:sz w:val="24"/>
          <w:szCs w:val="24"/>
        </w:rPr>
      </w:pPr>
      <w:r w:rsidRPr="00022C07">
        <w:rPr>
          <w:b/>
          <w:bCs/>
          <w:color w:val="000000"/>
          <w:sz w:val="24"/>
          <w:szCs w:val="24"/>
        </w:rPr>
        <w:t>Предметные результаты освоения основной образовательной программы основного общего образования </w:t>
      </w:r>
      <w:r w:rsidRPr="00022C07">
        <w:rPr>
          <w:color w:val="000000"/>
          <w:sz w:val="24"/>
          <w:szCs w:val="24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086000" w:rsidRDefault="00086000" w:rsidP="00086000">
      <w:pPr>
        <w:spacing w:after="150" w:line="276" w:lineRule="auto"/>
        <w:jc w:val="center"/>
        <w:rPr>
          <w:color w:val="000000"/>
          <w:sz w:val="24"/>
          <w:szCs w:val="24"/>
        </w:rPr>
      </w:pPr>
    </w:p>
    <w:p w:rsidR="00086000" w:rsidRDefault="00086000" w:rsidP="00086000">
      <w:pPr>
        <w:spacing w:after="150" w:line="276" w:lineRule="auto"/>
        <w:jc w:val="center"/>
        <w:rPr>
          <w:color w:val="000000"/>
          <w:sz w:val="24"/>
          <w:szCs w:val="24"/>
        </w:rPr>
      </w:pPr>
    </w:p>
    <w:p w:rsidR="00086000" w:rsidRPr="00022C07" w:rsidRDefault="00086000" w:rsidP="00086000">
      <w:pPr>
        <w:spacing w:after="150" w:line="276" w:lineRule="auto"/>
        <w:jc w:val="center"/>
        <w:rPr>
          <w:color w:val="000000"/>
          <w:sz w:val="24"/>
          <w:szCs w:val="24"/>
        </w:rPr>
      </w:pPr>
    </w:p>
    <w:p w:rsidR="004E7A86" w:rsidRDefault="004E7A86" w:rsidP="00022C07">
      <w:pPr>
        <w:spacing w:after="150" w:line="276" w:lineRule="auto"/>
        <w:jc w:val="center"/>
        <w:rPr>
          <w:color w:val="000000"/>
          <w:sz w:val="24"/>
          <w:szCs w:val="24"/>
        </w:rPr>
      </w:pPr>
    </w:p>
    <w:p w:rsidR="00354FA4" w:rsidRDefault="00354FA4" w:rsidP="00AB5D83">
      <w:pPr>
        <w:spacing w:after="150"/>
        <w:rPr>
          <w:color w:val="000000"/>
          <w:sz w:val="24"/>
          <w:szCs w:val="24"/>
        </w:rPr>
      </w:pPr>
    </w:p>
    <w:p w:rsidR="00AB5D83" w:rsidRDefault="00AB5D83" w:rsidP="00AB5D83">
      <w:pPr>
        <w:spacing w:after="150"/>
        <w:rPr>
          <w:color w:val="000000"/>
          <w:sz w:val="24"/>
          <w:szCs w:val="24"/>
        </w:rPr>
      </w:pPr>
    </w:p>
    <w:p w:rsidR="00AB5D83" w:rsidRPr="00277426" w:rsidRDefault="00AB5D83" w:rsidP="00AB5D83">
      <w:pPr>
        <w:spacing w:after="150"/>
        <w:rPr>
          <w:b/>
          <w:color w:val="000000"/>
          <w:sz w:val="24"/>
          <w:szCs w:val="24"/>
        </w:rPr>
      </w:pPr>
    </w:p>
    <w:p w:rsidR="00E44517" w:rsidRDefault="00E44517" w:rsidP="00AB5D83">
      <w:pPr>
        <w:pStyle w:val="c8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</w:rPr>
      </w:pPr>
    </w:p>
    <w:p w:rsidR="00E44517" w:rsidRDefault="00E44517" w:rsidP="00AB5D83">
      <w:pPr>
        <w:pStyle w:val="c8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</w:rPr>
      </w:pPr>
    </w:p>
    <w:p w:rsidR="00E44517" w:rsidRDefault="00E44517" w:rsidP="00AB5D83">
      <w:pPr>
        <w:pStyle w:val="c8"/>
        <w:shd w:val="clear" w:color="auto" w:fill="FFFFFF"/>
        <w:spacing w:before="0" w:beforeAutospacing="0" w:after="0" w:afterAutospacing="0"/>
        <w:jc w:val="both"/>
        <w:rPr>
          <w:rStyle w:val="c19"/>
          <w:b/>
          <w:bCs/>
          <w:color w:val="000000"/>
        </w:rPr>
      </w:pPr>
    </w:p>
    <w:p w:rsidR="0062160C" w:rsidRPr="0062160C" w:rsidRDefault="0062160C" w:rsidP="00AB5D83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2160C">
        <w:rPr>
          <w:rStyle w:val="c19"/>
          <w:b/>
          <w:bCs/>
          <w:color w:val="000000"/>
        </w:rPr>
        <w:lastRenderedPageBreak/>
        <w:t>Содержание деятельности обучающихся  по программе в соответствии с</w:t>
      </w:r>
      <w:r w:rsidR="00E44517">
        <w:rPr>
          <w:rStyle w:val="c19"/>
          <w:b/>
          <w:bCs/>
          <w:color w:val="000000"/>
        </w:rPr>
        <w:t xml:space="preserve"> целями выстроено в структуре 12</w:t>
      </w:r>
      <w:r w:rsidRPr="0062160C">
        <w:rPr>
          <w:rStyle w:val="c19"/>
          <w:b/>
          <w:bCs/>
          <w:color w:val="000000"/>
        </w:rPr>
        <w:t xml:space="preserve"> разделов</w:t>
      </w:r>
      <w:r w:rsidRPr="0062160C">
        <w:rPr>
          <w:rStyle w:val="c0"/>
          <w:color w:val="000000"/>
        </w:rPr>
        <w:t>:    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1. Производство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2. Технология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3. Техника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4. Технология ручной обработки материалов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5. Технология соединения и отделки деталей изделия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6. Технологии нанесения защитных и декоративных покрытий на детали и изделия из различных материалов.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7. Технологии производства и  обработки пищевых продуктов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8. Технологии получения, преобразования и использования энергии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9. Технологии получения, обработки и использования информации</w:t>
      </w:r>
    </w:p>
    <w:p w:rsidR="0062160C" w:rsidRPr="0062160C" w:rsidRDefault="00A6501E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>
        <w:rPr>
          <w:rStyle w:val="c0"/>
          <w:color w:val="000000"/>
        </w:rPr>
        <w:t>Раздел 10. Основные этапы творческой проектной деятельности.</w:t>
      </w:r>
    </w:p>
    <w:p w:rsidR="0062160C" w:rsidRPr="0062160C" w:rsidRDefault="0062160C" w:rsidP="0062160C">
      <w:pPr>
        <w:pStyle w:val="c16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11. Технологии растениеводства и животноводства.</w:t>
      </w:r>
    </w:p>
    <w:p w:rsidR="0062160C" w:rsidRPr="0062160C" w:rsidRDefault="0062160C" w:rsidP="0062160C">
      <w:pPr>
        <w:pStyle w:val="c16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Раздел 12. Социальные технологии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:rsidR="0062160C" w:rsidRPr="0062160C" w:rsidRDefault="0062160C" w:rsidP="0062160C">
      <w:pPr>
        <w:pStyle w:val="c8"/>
        <w:shd w:val="clear" w:color="auto" w:fill="FFFFFF"/>
        <w:spacing w:before="0" w:beforeAutospacing="0" w:after="0" w:afterAutospacing="0"/>
        <w:ind w:left="568" w:hanging="568"/>
        <w:jc w:val="both"/>
        <w:rPr>
          <w:color w:val="000000"/>
        </w:rPr>
      </w:pPr>
      <w:r w:rsidRPr="0062160C">
        <w:rPr>
          <w:rStyle w:val="c0"/>
          <w:color w:val="000000"/>
        </w:rPr>
        <w:t>Обучение технологии предполагает широкое использование межпредметных связей. Это связи с </w:t>
      </w:r>
      <w:r w:rsidRPr="0062160C">
        <w:rPr>
          <w:rStyle w:val="c19"/>
          <w:b/>
          <w:bCs/>
          <w:color w:val="000000"/>
          <w:shd w:val="clear" w:color="auto" w:fill="FFFFFF"/>
        </w:rPr>
        <w:t>алгеброй</w:t>
      </w:r>
      <w:r w:rsidRPr="0062160C">
        <w:rPr>
          <w:rStyle w:val="c0"/>
          <w:color w:val="000000"/>
        </w:rPr>
        <w:t> и </w:t>
      </w:r>
      <w:r w:rsidRPr="0062160C">
        <w:rPr>
          <w:rStyle w:val="c19"/>
          <w:b/>
          <w:bCs/>
          <w:color w:val="000000"/>
          <w:shd w:val="clear" w:color="auto" w:fill="FFFFFF"/>
        </w:rPr>
        <w:t>геометрией</w:t>
      </w:r>
      <w:r w:rsidRPr="0062160C">
        <w:rPr>
          <w:rStyle w:val="c0"/>
          <w:color w:val="000000"/>
        </w:rPr>
        <w:t> при проведении расчётных операций и графических построений; с </w:t>
      </w:r>
      <w:r w:rsidRPr="0062160C">
        <w:rPr>
          <w:rStyle w:val="c19"/>
          <w:b/>
          <w:bCs/>
          <w:color w:val="000000"/>
          <w:shd w:val="clear" w:color="auto" w:fill="FFFFFF"/>
        </w:rPr>
        <w:t>химией</w:t>
      </w:r>
      <w:r w:rsidRPr="0062160C">
        <w:rPr>
          <w:rStyle w:val="c0"/>
          <w:color w:val="000000"/>
        </w:rPr>
        <w:t> при изучении свойств конструкционных и текстильных материалов, пищевых продуктов; с </w:t>
      </w:r>
      <w:r w:rsidRPr="0062160C">
        <w:rPr>
          <w:rStyle w:val="c19"/>
          <w:b/>
          <w:bCs/>
          <w:color w:val="000000"/>
        </w:rPr>
        <w:t>биологией</w:t>
      </w:r>
      <w:r w:rsidRPr="0062160C">
        <w:rPr>
          <w:rStyle w:val="c0"/>
          <w:color w:val="00000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62160C">
        <w:rPr>
          <w:rStyle w:val="c19"/>
          <w:b/>
          <w:bCs/>
          <w:color w:val="000000"/>
          <w:shd w:val="clear" w:color="auto" w:fill="FFFFFF"/>
        </w:rPr>
        <w:t>физикой</w:t>
      </w:r>
      <w:r w:rsidRPr="0062160C">
        <w:rPr>
          <w:rStyle w:val="c0"/>
          <w:color w:val="00000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62160C">
        <w:rPr>
          <w:rStyle w:val="c19"/>
          <w:b/>
          <w:bCs/>
          <w:color w:val="000000"/>
          <w:shd w:val="clear" w:color="auto" w:fill="FFFFFF"/>
        </w:rPr>
        <w:t>историей</w:t>
      </w:r>
      <w:r w:rsidRPr="0062160C">
        <w:rPr>
          <w:rStyle w:val="c0"/>
          <w:color w:val="000000"/>
        </w:rPr>
        <w:t> и </w:t>
      </w:r>
      <w:r w:rsidRPr="0062160C">
        <w:rPr>
          <w:rStyle w:val="c19"/>
          <w:b/>
          <w:bCs/>
          <w:color w:val="000000"/>
          <w:shd w:val="clear" w:color="auto" w:fill="FFFFFF"/>
        </w:rPr>
        <w:t>искусством</w:t>
      </w:r>
      <w:r w:rsidRPr="0062160C">
        <w:rPr>
          <w:rStyle w:val="c0"/>
          <w:color w:val="000000"/>
        </w:rPr>
        <w:t> при изучении технологий художественно-прикладной обработки материалов, с </w:t>
      </w:r>
      <w:r w:rsidRPr="0062160C">
        <w:rPr>
          <w:rStyle w:val="c19"/>
          <w:b/>
          <w:bCs/>
          <w:color w:val="000000"/>
        </w:rPr>
        <w:t>иностранным языком</w:t>
      </w:r>
      <w:r w:rsidRPr="0062160C">
        <w:rPr>
          <w:rStyle w:val="c0"/>
          <w:color w:val="000000"/>
        </w:rPr>
        <w:t xml:space="preserve"> при </w:t>
      </w:r>
      <w:r w:rsidRPr="0062160C">
        <w:rPr>
          <w:rStyle w:val="c0"/>
          <w:color w:val="000000"/>
        </w:rPr>
        <w:lastRenderedPageBreak/>
        <w:t>трактовке терминов и понятий. При этом возможно проведение интегрированных занятий в рамках отдельных разделов.</w:t>
      </w:r>
    </w:p>
    <w:p w:rsidR="00002049" w:rsidRPr="0062160C" w:rsidRDefault="00002049" w:rsidP="00002049">
      <w:pPr>
        <w:ind w:right="-284"/>
        <w:jc w:val="both"/>
        <w:rPr>
          <w:b/>
          <w:sz w:val="24"/>
          <w:szCs w:val="24"/>
        </w:rPr>
      </w:pP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br/>
        <w:t>Раздел 1. Производство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</w:t>
      </w:r>
      <w:r w:rsidR="0062160C"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отличать природный  (нерукотворный) мир от рукотворного;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определять понятия «техносфера», «потребность», «производство», «труд», «средства труда», «предмет труда»,  «сырье», «полуфабрикат» и адекватно пользуется этими понятиями;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выявлять и различать потребности людей и способы их удовлетворения;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рациональный перечень потребительских благ для современного человека;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характеризовать виды ресурсов, объяснять место ресурсов в проектировании и реализации технологического процесса;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называть предприятия региона проживания, работающие на основе современных производственных технологий, приводит примеры функций работников этих предприятий;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сравнивать  и характеризовать различные  транспортные средства;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конструировать модели транспортных средств по заданному прототипу;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характеризовать автоматизацию производства на примере региона проживания, профессии, обслуживающие автоматизированные производства,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приводить произвольные примеры автоматизации в деятельности представителей различных профессий;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сохранение информации в формах описания, схемы, эскиза, фотографии;</w:t>
      </w:r>
    </w:p>
    <w:p w:rsidR="0062160C" w:rsidRPr="0062160C" w:rsidRDefault="0062160C" w:rsidP="0062160C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подготавливать иллюстрированные рефераты  и коллажи по темам раздела.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Получит возможность научиться</w:t>
      </w:r>
      <w:r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изучать потребности ближайшего социального окружения на основе самостоятельно разработанной программы и доступных средств сбора информации;</w:t>
      </w:r>
    </w:p>
    <w:p w:rsidR="0062160C" w:rsidRPr="0062160C" w:rsidRDefault="0062160C" w:rsidP="006216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 проводить испытания, анализа, модернизации модели;</w:t>
      </w:r>
    </w:p>
    <w:p w:rsidR="0062160C" w:rsidRPr="0062160C" w:rsidRDefault="0062160C" w:rsidP="006216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субъективно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2160C" w:rsidRPr="0062160C" w:rsidRDefault="0062160C" w:rsidP="006216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наблюдение (изучение), ознакомление с современными производствами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 и деятельностью занятых в них работников;</w:t>
      </w:r>
    </w:p>
    <w:p w:rsidR="0062160C" w:rsidRPr="0062160C" w:rsidRDefault="0062160C" w:rsidP="0062160C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поиск, получение, извлечения, структурирования и обработки информации об изучаемых технологиях,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2. Технология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Ученик 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</w:t>
      </w:r>
      <w:r w:rsidR="0062160C"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понятия «техносфера» и « технология»;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приводить примеры влияния технологии на общество и общества на технологию;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называть  и характеризовать современные и перспективные управленческие, информационные технологии, технологии производства и обработки материалов, машиностроения, сельского хозяйства;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</w:t>
      </w:r>
      <w:r w:rsidRPr="0062160C">
        <w:rPr>
          <w:color w:val="000000"/>
          <w:sz w:val="24"/>
          <w:szCs w:val="24"/>
          <w:lang w:bidi="ar-SA"/>
        </w:rPr>
        <w:lastRenderedPageBreak/>
        <w:t>обработки ресурсов, свойствами продуктов современных производственных технологий и мерой их технологической чистоты;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сбор информации по развитию технологий произвольно избранной отрасли на основе работы с информационными источниками различных видов;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соблюдать технологическую дисциплину в процессе изготовления субъективно нового продукта;</w:t>
      </w:r>
    </w:p>
    <w:p w:rsidR="0062160C" w:rsidRPr="0062160C" w:rsidRDefault="0062160C" w:rsidP="0062160C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оценивать возможности и условия применимости технологии, в том числе с позиций экологической защищенности;</w:t>
      </w:r>
    </w:p>
    <w:p w:rsidR="007E5A00" w:rsidRDefault="0062160C" w:rsidP="007E5A00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прогнозировать по известной технологии выходы (характеристики продукта) в зависимости от изменения входов/параметров/ресурсов, проверяет прогнозы опытно-экспериментальным путем, в том числе самостоятельно планируя такого рода эксперименты</w:t>
      </w:r>
    </w:p>
    <w:p w:rsidR="0062160C" w:rsidRPr="0062160C" w:rsidRDefault="007E5A00" w:rsidP="007E5A00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7E5A00">
        <w:rPr>
          <w:b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</w:t>
      </w:r>
      <w:r w:rsidR="0062160C"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сельского хозяйства, производства продуктов питания, сервиса, информационной сфере;</w:t>
      </w:r>
    </w:p>
    <w:p w:rsidR="0062160C" w:rsidRPr="0062160C" w:rsidRDefault="0062160C" w:rsidP="0062160C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выявлять современные инновационные технологии не только  для решения производственных, но и житейских задач.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3. Техника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</w:t>
      </w:r>
      <w:r w:rsidR="0062160C"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понятие «техника», «техническая система», «технологическая машина», «конструкция», «механизм»;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находить информацию о существующих современных станках, новейших устройствах, инструментах и приспособлениях для обработки конструкционных материалов;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изучать устройство современных инструментов, станков,  бытовой техники включая швейные машины с электрическим приводом;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обзоры техники по отдельным отраслям и видам;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изучать конструкцию и принципы работы рабочих органов (двигателей,  различных передаточных механизмов и трансмиссий различных видов техники;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изучать конструкцию и принцип работы устройств и систем управления техникой, автоматических устройств бытовой техники;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изготовлять модели рабочих органов техники;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конструктора);  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управлять моделями роботизированных устройств;</w:t>
      </w:r>
    </w:p>
    <w:p w:rsidR="0062160C" w:rsidRPr="0062160C" w:rsidRDefault="0062160C" w:rsidP="0062160C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сборку из деталей конструктора роботизированных устройств.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</w:t>
      </w:r>
      <w:r w:rsidR="0062160C"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испытание, анализ и модернизацию модели;</w:t>
      </w:r>
    </w:p>
    <w:p w:rsidR="0062160C" w:rsidRPr="0062160C" w:rsidRDefault="0062160C" w:rsidP="006216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оригинальные конструкции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2160C" w:rsidRPr="0062160C" w:rsidRDefault="0062160C" w:rsidP="006216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модификацию механизмов (на основе технической документации) для получения заданных свойств (решение задачи);</w:t>
      </w:r>
    </w:p>
    <w:p w:rsidR="0062160C" w:rsidRPr="0062160C" w:rsidRDefault="0062160C" w:rsidP="006216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изготовлять материальный продукт на основе технологической документации с применением элементарных (не требующих регулирования) рабочих инструментов;</w:t>
      </w:r>
    </w:p>
    <w:p w:rsidR="0062160C" w:rsidRPr="0062160C" w:rsidRDefault="0062160C" w:rsidP="0062160C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 xml:space="preserve"> анализировать опыт планирования (разработки) получения материального продукта в соответствии с собственными задачами (включая моделирование и разработку </w:t>
      </w:r>
      <w:r w:rsidRPr="0062160C">
        <w:rPr>
          <w:color w:val="000000"/>
          <w:sz w:val="24"/>
          <w:szCs w:val="24"/>
          <w:lang w:bidi="ar-SA"/>
        </w:rPr>
        <w:lastRenderedPageBreak/>
        <w:t>документации) или на основе самостоятельно проведенных исследований потребительских интересов.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4. Технология ручной обработки материалов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распознавать металлы, сплавы и искусственные материалы;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разметку заготовок;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изготовлять изделия в соответствии с разработанным проектом;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инструментальный контроль качества изготовленного изделия (детали);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отделку изделий; использовать один из распространенных в регионе видов декоративно-прикладной обработки материалов;</w:t>
      </w:r>
      <w:r w:rsidRPr="0062160C">
        <w:rPr>
          <w:b/>
          <w:bCs/>
          <w:color w:val="000000"/>
          <w:sz w:val="24"/>
          <w:szCs w:val="24"/>
          <w:lang w:bidi="ar-SA"/>
        </w:rPr>
        <w:t> 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описывать технологическое решение с помощью текста, рисунков, графического изображения;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 </w:t>
      </w:r>
      <w:r w:rsidRPr="0062160C">
        <w:rPr>
          <w:color w:val="000000"/>
          <w:sz w:val="24"/>
          <w:szCs w:val="24"/>
          <w:lang w:bidi="ar-SA"/>
        </w:rPr>
        <w:t>определять назначение и особенности  различных швейных изделий;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различать основные стили в одежде и современные направления моды;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отличать виды традиционных народных промыслов;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выбирать вид ткани для определенных типов швейных изделий;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снимать мерки с фигуры человека;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строить чертежи простых швейных изделий;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подготавливать швейную машину к работе;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технологические операции по изготовлению швейных изделий;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влажно-тепловую обработку;</w:t>
      </w:r>
    </w:p>
    <w:p w:rsidR="0062160C" w:rsidRPr="0062160C" w:rsidRDefault="0062160C" w:rsidP="0062160C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художественное оформление швейных изделий.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Ученик 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>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определять способа графического отображения объектов труда;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чертежи и эскизы с использованием средств компьютерной поддержки;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оригинальные конструкции  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несложное моделирования швейных изделий;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и создавать изделия средствами учебного станка, управляемого программой компьютерного трехмерного проектирования;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и создавать швейные изделия на основе собственной модели;</w:t>
      </w:r>
    </w:p>
    <w:p w:rsidR="0062160C" w:rsidRPr="0062160C" w:rsidRDefault="0062160C" w:rsidP="0062160C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5. Технология соединения и отделки деталей изделия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выбирать объекты труда в зависимости от потребностей людей, наличия материалов и  оборудования;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читать и создавать технические рисунки, чертежи, технологические карты;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приёмы работы ручным инструментом и   станочным   оборудованием;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lastRenderedPageBreak/>
        <w:t>осуществлять изготовление деталей, сборку и отделку изделий из древесины по рисункам, эскизам и чертежам;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распознавать металлы, сплавы и искусственные материалы;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разметку заготовок;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изготовлять изделия в соответствии с разработанным проектом;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инструментальный контроль качества изготовленного изделия (детали);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отделку изделий; использовать один из распространенных в регионе видов декоративно-прикладной обработки материалов;</w:t>
      </w:r>
      <w:r w:rsidRPr="0062160C">
        <w:rPr>
          <w:b/>
          <w:bCs/>
          <w:color w:val="000000"/>
          <w:sz w:val="24"/>
          <w:szCs w:val="24"/>
          <w:lang w:bidi="ar-SA"/>
        </w:rPr>
        <w:t> 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описывать технологическое решение с помощью текста, рисунков, графического изображения;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 </w:t>
      </w:r>
      <w:r w:rsidRPr="0062160C">
        <w:rPr>
          <w:color w:val="000000"/>
          <w:sz w:val="24"/>
          <w:szCs w:val="24"/>
          <w:lang w:bidi="ar-SA"/>
        </w:rPr>
        <w:t>определять назначение и особенности  различных швейных изделий;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различать основные стили в одежде и современные направления моды;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отличать виды традиционных народных промыслов;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выбирать вид ткани для определенных типов швейных изделий;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снимать мерки с фигуры человека;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строить чертежи простых швейных изделий;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подготавливать швейную машину к работе;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технологические операции по изготовлению швейных изделий;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влажно-тепловую обработку;</w:t>
      </w:r>
    </w:p>
    <w:p w:rsidR="0062160C" w:rsidRPr="0062160C" w:rsidRDefault="0062160C" w:rsidP="0062160C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художественное оформление швейных изделий.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определять способа графического отображения объектов труда;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чертежи и эскизы с использованием средств компьютерной поддержки;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оригинальные конструкции  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несложное моделирования швейных изделий;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планировать (разработку) получение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проектировать и изготавливать материальный продукт на основе технологической документации с применением элементарных (не требующих регулирования) и сложных (требующих регулирования/настройки) рабочих инструментов /технологического оборудования;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и создавать изделия средствами учебного станка, управляемого программой компьютерного трехмерного проектирования;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и создавать швейные изделия на основе собственной модели;</w:t>
      </w:r>
    </w:p>
    <w:p w:rsidR="0062160C" w:rsidRPr="0062160C" w:rsidRDefault="0062160C" w:rsidP="0062160C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оптимизировать заданный способ (технологии) получения материального продукта (на основании собственной практики использования этого способа).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6. Технологии нанесения защитных и декоративных покрытий на детали и изделия из различных материалов.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изготавливать с помощью ручных инструментов, швейной машины простые по конструкции модели швейных изделий, пользуясь технологической документацией;</w:t>
      </w:r>
    </w:p>
    <w:p w:rsidR="0062160C" w:rsidRPr="0062160C" w:rsidRDefault="0062160C" w:rsidP="0062160C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влажно-тепловую обработку швейных изделий;</w:t>
      </w:r>
    </w:p>
    <w:p w:rsidR="0062160C" w:rsidRPr="0062160C" w:rsidRDefault="0062160C" w:rsidP="0062160C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</w:t>
      </w:r>
      <w:r w:rsidRPr="0062160C">
        <w:rPr>
          <w:color w:val="000000"/>
          <w:sz w:val="24"/>
          <w:szCs w:val="24"/>
          <w:lang w:bidi="ar-SA"/>
        </w:rPr>
        <w:lastRenderedPageBreak/>
        <w:t>сущность итогового продукта или желаемого результата; планировать этапы выполнения работ;</w:t>
      </w:r>
    </w:p>
    <w:p w:rsidR="0062160C" w:rsidRPr="0062160C" w:rsidRDefault="0062160C" w:rsidP="0062160C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представлять результаты выполненного проекта в виде мультимедийной презентации: заполнять слайды презентации фотографиями и текстом; представлять проект к защите.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рацион питания на основе физиологических потребностей организма;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выбирать пищевые продукты для удовлетворения потребностей организма в белках, углеводах, жирах, витаминах;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заготовку пищевых продуктов в домашних условиях способом сушки;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несложные приёмы моделирования фартука;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изготавливать несложные изделия декоративно-прикладного искусства;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организовывать и осуществлять проектную деятельность на основе алгоритма, поиска новых технологических решений, планировать и организовывать технологический процесс с учётом имеющихся ресурсов и условий;</w:t>
      </w:r>
    </w:p>
    <w:p w:rsidR="0062160C" w:rsidRPr="0062160C" w:rsidRDefault="0062160C" w:rsidP="0062160C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презентацию, экономическую и экологическую оценку проекта, давать примерную оценку цены произведённого продукта как товара на рынке; разрабатывать вариант рекламы для продукта труда.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br/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7. Технологии производства и  обработки пищевых продуктов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рацион питания адекватный ситуации;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обрабатывать пищевые продукты способами, сохраняющими их пищевую ценность;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реализовывать санитарно-гигиенические требования применительно к технологиям обработки пищевых продуктов;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использовать различные виды  доступного оборудования в технологиях обработки пищевых продуктов;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выбирать пищевые продукты для удовлетворения потребностей организма в белках, углеводах, жирах, витаминах;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определять доброкачественность пищевых продуктов по внешним признакам;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меню;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механическую и тепловую обработку пищевых продуктов;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соблюдать правила хранения пищевых продуктов, полуфабрикатов и готовых блюд; заготавливать впрок овощи и фрукты;</w:t>
      </w:r>
    </w:p>
    <w:p w:rsidR="0062160C" w:rsidRPr="0062160C" w:rsidRDefault="0062160C" w:rsidP="0062160C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оказывать первую помощь при порезах, ожогах и пищевых отравлениях.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исследовать продукты питания лабораторным способом;</w:t>
      </w:r>
    </w:p>
    <w:p w:rsidR="0062160C" w:rsidRPr="0062160C" w:rsidRDefault="0062160C" w:rsidP="0062160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оптимизировать временя и энергетические затраты при приготовлении различных блюд;</w:t>
      </w:r>
    </w:p>
    <w:p w:rsidR="0062160C" w:rsidRPr="0062160C" w:rsidRDefault="0062160C" w:rsidP="0062160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рациональный выбор пищевых продуктов с учетом их питательной ценности и принципов здорового питания;</w:t>
      </w:r>
    </w:p>
    <w:p w:rsidR="0062160C" w:rsidRPr="0062160C" w:rsidRDefault="0062160C" w:rsidP="0062160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индивидуальный режим питания;</w:t>
      </w:r>
    </w:p>
    <w:p w:rsidR="0062160C" w:rsidRPr="0062160C" w:rsidRDefault="0062160C" w:rsidP="0062160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приготовление блюд национальной кухни;</w:t>
      </w:r>
    </w:p>
    <w:p w:rsidR="0062160C" w:rsidRPr="0062160C" w:rsidRDefault="0062160C" w:rsidP="0062160C">
      <w:pPr>
        <w:widowControl/>
        <w:numPr>
          <w:ilvl w:val="0"/>
          <w:numId w:val="2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lastRenderedPageBreak/>
        <w:t>сервировать стол, эстетически оформлять блюда.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8. Технологии получения, преобразования и использования энергии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сборку электрических цепей по электрической схеме, проводит анализ неполадок электрической цепи;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модификацию заданной электрической цепи в соответствии с поставленной задачей;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выявлять пути экономии электроэнергии в быту;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пользоваться электронагревательными приборами: электроплитой, утюгом, СВЧ-печью и др.;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правила безопасного пользования бытовыми электроприборами;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читать электрические схемы;</w:t>
      </w:r>
    </w:p>
    <w:p w:rsidR="0062160C" w:rsidRPr="0062160C" w:rsidRDefault="0062160C" w:rsidP="0062160C">
      <w:pPr>
        <w:widowControl/>
        <w:numPr>
          <w:ilvl w:val="0"/>
          <w:numId w:val="2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называть и характеризовать актуальные и перспективные технологии в области энергетики, характеризует профессии в сфере энергетики, энергетику региона проживания.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различать и разбираться в предназначении и применении  источников тока:  гальванических элементов, генераторов тока;</w:t>
      </w:r>
    </w:p>
    <w:p w:rsidR="0062160C" w:rsidRPr="0062160C" w:rsidRDefault="0062160C" w:rsidP="0062160C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 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62160C" w:rsidRPr="0062160C" w:rsidRDefault="0062160C" w:rsidP="0062160C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процессы сборки, регулировки или ремонта несложных объектов, содержащих электрические цепи с элементами электроники;</w:t>
      </w:r>
    </w:p>
    <w:p w:rsidR="0062160C" w:rsidRPr="0062160C" w:rsidRDefault="0062160C" w:rsidP="0062160C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оценку качества сборки, надёжности изделия и удобства его использования;</w:t>
      </w:r>
    </w:p>
    <w:p w:rsidR="0062160C" w:rsidRPr="0062160C" w:rsidRDefault="0062160C" w:rsidP="0062160C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проект освещения выбранного помещения, включая отбор конкретных приборов, составление схемы электропроводки.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9. Технологии получения, обработки и использования информации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технологии получения, представления, преобразования и использования информации из различных источников;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отбирать и анализировать различные виды информации;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оценивать и сравнивать  скорость и качество восприятия информации различными органами чувств;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изготовлять информационный продукт по заданному алгоритму в заданной оболочке;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встраивать созданный информационный продукт в заданную оболочку;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(комбинирование, изменение параметров и требований к ресурсам) технологии получения информационного продукта с заданными свойствами;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сохранение информации в формах описания, схемах, эскизах, фотографиях;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представлять информацию вербальным и невербальным средствами;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характеристику и разработку материального продукта, включая его моделирование в информационной среде (конструкторе);</w:t>
      </w:r>
    </w:p>
    <w:p w:rsidR="0062160C" w:rsidRPr="0062160C" w:rsidRDefault="0062160C" w:rsidP="0062160C">
      <w:pPr>
        <w:widowControl/>
        <w:numPr>
          <w:ilvl w:val="0"/>
          <w:numId w:val="2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называть и характеризовать актуальные и перспективные информационные технологии, характеризующие профессии в сфере информационных технологий.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Ученик 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поиск, извлечение, структурирование и обработку информации;</w:t>
      </w:r>
    </w:p>
    <w:p w:rsidR="0062160C" w:rsidRPr="0062160C" w:rsidRDefault="0062160C" w:rsidP="0062160C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изготовлять информационный продукт по заданному алгоритму;</w:t>
      </w:r>
    </w:p>
    <w:p w:rsidR="0062160C" w:rsidRPr="0062160C" w:rsidRDefault="0062160C" w:rsidP="0062160C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создавать информационный продукт и его встраивать в заданную оболочку;</w:t>
      </w:r>
    </w:p>
    <w:p w:rsidR="0062160C" w:rsidRPr="0062160C" w:rsidRDefault="0062160C" w:rsidP="0062160C">
      <w:pPr>
        <w:widowControl/>
        <w:numPr>
          <w:ilvl w:val="0"/>
          <w:numId w:val="2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lastRenderedPageBreak/>
        <w:t>осуществлять компьютерное моделирование / проведение виртуального эксперимента.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10. Методы и средства творческой и проектной деятельности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Ученик 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>научится:</w:t>
      </w:r>
    </w:p>
    <w:p w:rsidR="0062160C" w:rsidRPr="0062160C" w:rsidRDefault="0062160C" w:rsidP="0062160C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планировать и выполнять учебные технологические проекты: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выявлять и формулировать проблему;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обосновывать цель проекта, конструкцию изделия, сущность итогового продукта или желаемого результата;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планировать этапы выполнения работ;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составлять технологическую карту изготовления изделия;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выбирать средства реализации замысла;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осуществлять технологический процесс;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контролировать ход и результаты выполнения проекта;</w:t>
      </w:r>
    </w:p>
    <w:p w:rsidR="0062160C" w:rsidRPr="0062160C" w:rsidRDefault="0062160C" w:rsidP="0062160C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представлять результаты выполненного проекта: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пользоваться основными видами проектной документации;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готовить пояснительную записку к проекту;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- оформлять проектные материалы; представлять проект к защите.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Получит возможность научиться</w:t>
      </w:r>
      <w:r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выявлять и формулировать проблему, требующую технологического решения;</w:t>
      </w:r>
    </w:p>
    <w:p w:rsidR="0062160C" w:rsidRPr="0062160C" w:rsidRDefault="0062160C" w:rsidP="0062160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62160C" w:rsidRPr="0062160C" w:rsidRDefault="0062160C" w:rsidP="0062160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62160C" w:rsidRPr="0062160C" w:rsidRDefault="0062160C" w:rsidP="0062160C">
      <w:pPr>
        <w:widowControl/>
        <w:numPr>
          <w:ilvl w:val="0"/>
          <w:numId w:val="32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оценивать коммерческий потенциал продукта и / или технологи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11. Технологии растениеводства и животноводства.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Ученик 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>научится: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виды и сорта сельскохозяйственных культур;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чистоту, всхожесть, класс и посевную годность семян;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рассчитывать нормы высева семян;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различные способы воспроизводства плодородия почвы;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соблюдать технологию посева/посадки комнатных или овощных культурных растений в условиях школьного кабинета;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составлять график агротехнологических приёмов ухода за культурными растениями;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различные способы хранения овощей и фруктов;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основные виды дикорастущих растений, используемых человеком;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соблюдать технологию заготовки сырья дикорастущих растений на примере растений своего региона;</w:t>
      </w:r>
    </w:p>
    <w:p w:rsidR="0062160C" w:rsidRPr="0062160C" w:rsidRDefault="0062160C" w:rsidP="0062160C">
      <w:pPr>
        <w:widowControl/>
        <w:numPr>
          <w:ilvl w:val="0"/>
          <w:numId w:val="33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излагать и доносить до аудитории информацию, подготовленную в виде докладов и рефератов.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34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приводить рассуждения, содержащие аргументированные оценки и прогнозы развития  агротехнологий;</w:t>
      </w:r>
    </w:p>
    <w:p w:rsidR="0062160C" w:rsidRPr="0062160C" w:rsidRDefault="0062160C" w:rsidP="0062160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способы и методы вегетативного размножения культурных растений (черенками, отводками, прививкой, культурой ткани)  на примере комнатных декоративных культур;</w:t>
      </w:r>
    </w:p>
    <w:p w:rsidR="0062160C" w:rsidRPr="0062160C" w:rsidRDefault="0062160C" w:rsidP="0062160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 виды удобрений и способы их применения;</w:t>
      </w:r>
    </w:p>
    <w:p w:rsidR="0062160C" w:rsidRPr="0062160C" w:rsidRDefault="0062160C" w:rsidP="0062160C">
      <w:pPr>
        <w:widowControl/>
        <w:numPr>
          <w:ilvl w:val="0"/>
          <w:numId w:val="35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фенологические наблюдения за комнатными растениями;</w:t>
      </w:r>
    </w:p>
    <w:p w:rsidR="0062160C" w:rsidRPr="0062160C" w:rsidRDefault="0062160C" w:rsidP="0062160C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lastRenderedPageBreak/>
        <w:t>выполнять основные технологические приемы аранжировки цветочных композиций, использования комнатных культур в оформлении помещений (на примере школьных помещений);</w:t>
      </w:r>
    </w:p>
    <w:p w:rsidR="0062160C" w:rsidRPr="0062160C" w:rsidRDefault="0062160C" w:rsidP="0062160C">
      <w:pPr>
        <w:widowControl/>
        <w:numPr>
          <w:ilvl w:val="0"/>
          <w:numId w:val="36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технологические приемы использования цветочно-декоративных культур в оформлении ландшафта пришкольной территории.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распознавать основные типы животных и оценивать их роль в сельскохозяйственном производстве;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приводить примеры технологий производства основных видов животноводческой продукции: молока, мяса, яиц, шерсти, пушнины;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осуществлять контроль и оценку качества продукции животноводства;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собирать информацию и описывать технологию  разведения, содержания домашних животных на примере  своей семьи, семей своих друзей, зоопарка;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рацион для домашних животных в семье, организацию их кормления;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технологические схемы производства продукции животноводства;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собирать информацию и описывать работу по улучшению пород  кошек, собак в  клубах;</w:t>
      </w:r>
    </w:p>
    <w:p w:rsidR="0062160C" w:rsidRPr="0062160C" w:rsidRDefault="0062160C" w:rsidP="0062160C">
      <w:pPr>
        <w:widowControl/>
        <w:numPr>
          <w:ilvl w:val="0"/>
          <w:numId w:val="37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выполнять на макетах и муляжах санитарную обработку  и другие профилактические мероприятия для кошек, собак.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приводить рассуждения, содержащие аргументированные оценки и прогнозы развития технологий животноводства;</w:t>
      </w:r>
    </w:p>
    <w:p w:rsidR="0062160C" w:rsidRPr="0062160C" w:rsidRDefault="0062160C" w:rsidP="0062160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проводить  исследования способов разведения и содержания молодняка, домашних животных  в своей семье,  семьях друзей;</w:t>
      </w:r>
    </w:p>
    <w:p w:rsidR="0062160C" w:rsidRPr="0062160C" w:rsidRDefault="0062160C" w:rsidP="0062160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проектированию и изготовлению  простейших технических устройств,  обеспечивающих условия содержания животных и облегчающих уход за ними:  клетки, будки для собак,  автопоилки для птиц,  устройства для аэрации аквариумов, автоматизированные кормушки для кошек и др.;</w:t>
      </w:r>
    </w:p>
    <w:p w:rsidR="0062160C" w:rsidRPr="0062160C" w:rsidRDefault="0062160C" w:rsidP="0062160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описывать признаки основных  заболеваний домашних животных по личным наблюдениям  и информационным источникам;</w:t>
      </w:r>
    </w:p>
    <w:p w:rsidR="0062160C" w:rsidRPr="0062160C" w:rsidRDefault="0062160C" w:rsidP="0062160C">
      <w:pPr>
        <w:widowControl/>
        <w:numPr>
          <w:ilvl w:val="0"/>
          <w:numId w:val="38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исследовать проблемы бездомных животных как проблему своего микрорайона.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Раздел 12. Социальные технологии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>Ученик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 xml:space="preserve"> научится: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объяснять специфику социальных технологий, пользуясь произвольно избранными примерами, характеризуя тенденции развития социальных технологий в XXI веке;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называть виды социальных технологий;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характеризовать технологии работы с общественным мнением, технологии сферы услуг, социальные сети как технологию;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применять методы и средства получения информации в процессе социальных технологий;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 характеризовать профессии, связанные с реализацией социальных технологий</w:t>
      </w:r>
      <w:r w:rsidRPr="0062160C">
        <w:rPr>
          <w:b/>
          <w:bCs/>
          <w:color w:val="000000"/>
          <w:sz w:val="24"/>
          <w:szCs w:val="24"/>
          <w:lang w:bidi="ar-SA"/>
        </w:rPr>
        <w:t>,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оценивать для себя ситуацию на региональном рынке труда, называет тенденции ее развития;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понятия  «рыночная экономика», «рынок», «спрос», «цена», «маркетинг», «менеджмент»</w:t>
      </w:r>
      <w:r w:rsidRPr="0062160C">
        <w:rPr>
          <w:b/>
          <w:bCs/>
          <w:color w:val="000000"/>
          <w:sz w:val="24"/>
          <w:szCs w:val="24"/>
          <w:lang w:bidi="ar-SA"/>
        </w:rPr>
        <w:t>;</w:t>
      </w:r>
    </w:p>
    <w:p w:rsidR="0062160C" w:rsidRPr="0062160C" w:rsidRDefault="0062160C" w:rsidP="0062160C">
      <w:pPr>
        <w:widowControl/>
        <w:numPr>
          <w:ilvl w:val="0"/>
          <w:numId w:val="39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определять потребительную и меновую стоимость товара.</w:t>
      </w:r>
    </w:p>
    <w:p w:rsidR="0062160C" w:rsidRPr="0062160C" w:rsidRDefault="007E5A00" w:rsidP="0062160C">
      <w:pPr>
        <w:widowControl/>
        <w:shd w:val="clear" w:color="auto" w:fill="FFFFFF"/>
        <w:autoSpaceDE/>
        <w:autoSpaceDN/>
        <w:ind w:left="568" w:hanging="568"/>
        <w:jc w:val="both"/>
        <w:rPr>
          <w:color w:val="000000"/>
          <w:sz w:val="24"/>
          <w:szCs w:val="24"/>
          <w:lang w:bidi="ar-SA"/>
        </w:rPr>
      </w:pPr>
      <w:r>
        <w:rPr>
          <w:b/>
          <w:bCs/>
          <w:color w:val="000000"/>
          <w:sz w:val="24"/>
          <w:szCs w:val="24"/>
          <w:lang w:bidi="ar-SA"/>
        </w:rPr>
        <w:t xml:space="preserve">Ученик </w:t>
      </w:r>
      <w:r w:rsidR="0062160C" w:rsidRPr="0062160C">
        <w:rPr>
          <w:b/>
          <w:bCs/>
          <w:color w:val="000000"/>
          <w:sz w:val="24"/>
          <w:szCs w:val="24"/>
          <w:lang w:bidi="ar-SA"/>
        </w:rPr>
        <w:t>получит возможность научиться:</w:t>
      </w:r>
    </w:p>
    <w:p w:rsidR="0062160C" w:rsidRPr="0062160C" w:rsidRDefault="0062160C" w:rsidP="0062160C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составлять и обосновывать  перечень личных потребностей,  и их иерархическое построение;</w:t>
      </w:r>
    </w:p>
    <w:p w:rsidR="0062160C" w:rsidRPr="0062160C" w:rsidRDefault="0062160C" w:rsidP="0062160C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lastRenderedPageBreak/>
        <w:t>разрабатывать технологии общения при конфликтных ситуациях;</w:t>
      </w:r>
    </w:p>
    <w:p w:rsidR="0062160C" w:rsidRPr="0062160C" w:rsidRDefault="0062160C" w:rsidP="0062160C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разрабатывать сценарии проведения семейных и общественных мероприятий.</w:t>
      </w:r>
    </w:p>
    <w:p w:rsidR="0062160C" w:rsidRPr="0062160C" w:rsidRDefault="0062160C" w:rsidP="0062160C">
      <w:pPr>
        <w:widowControl/>
        <w:numPr>
          <w:ilvl w:val="0"/>
          <w:numId w:val="40"/>
        </w:numPr>
        <w:shd w:val="clear" w:color="auto" w:fill="FFFFFF"/>
        <w:autoSpaceDE/>
        <w:autoSpaceDN/>
        <w:spacing w:before="30" w:after="30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ориентироваться в бизнес-плане, бизнес-проекте.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710" w:hanging="710"/>
        <w:jc w:val="both"/>
        <w:rPr>
          <w:color w:val="000000"/>
          <w:sz w:val="24"/>
          <w:szCs w:val="24"/>
          <w:lang w:bidi="ar-SA"/>
        </w:rPr>
      </w:pPr>
      <w:r w:rsidRPr="0062160C">
        <w:rPr>
          <w:b/>
          <w:bCs/>
          <w:color w:val="000000"/>
          <w:sz w:val="24"/>
          <w:szCs w:val="24"/>
          <w:lang w:bidi="ar-SA"/>
        </w:rPr>
        <w:t>1.6. Формы и методы контроля достижения планируемых результатов</w:t>
      </w:r>
    </w:p>
    <w:p w:rsidR="0062160C" w:rsidRPr="0062160C" w:rsidRDefault="0062160C" w:rsidP="0062160C">
      <w:pPr>
        <w:widowControl/>
        <w:shd w:val="clear" w:color="auto" w:fill="FFFFFF"/>
        <w:autoSpaceDE/>
        <w:autoSpaceDN/>
        <w:ind w:left="710" w:hanging="71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Программой предусмотрены следующие </w:t>
      </w:r>
      <w:r w:rsidRPr="0062160C">
        <w:rPr>
          <w:b/>
          <w:bCs/>
          <w:color w:val="000000"/>
          <w:sz w:val="24"/>
          <w:szCs w:val="24"/>
          <w:lang w:bidi="ar-SA"/>
        </w:rPr>
        <w:t>формы контроля</w:t>
      </w:r>
      <w:r w:rsidRPr="0062160C">
        <w:rPr>
          <w:color w:val="000000"/>
          <w:sz w:val="24"/>
          <w:szCs w:val="24"/>
          <w:lang w:bidi="ar-SA"/>
        </w:rPr>
        <w:t>: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Тестирование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Практическая работа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Опрос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Беседа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Контроль действия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Самостоятельная работа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 w:rsidRPr="0062160C">
        <w:rPr>
          <w:color w:val="000000"/>
          <w:sz w:val="24"/>
          <w:szCs w:val="24"/>
          <w:lang w:bidi="ar-SA"/>
        </w:rPr>
        <w:t>Текущий</w:t>
      </w:r>
    </w:p>
    <w:p w:rsidR="0062160C" w:rsidRPr="0062160C" w:rsidRDefault="0062160C" w:rsidP="0062160C">
      <w:pPr>
        <w:widowControl/>
        <w:numPr>
          <w:ilvl w:val="0"/>
          <w:numId w:val="41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color w:val="000000"/>
          <w:sz w:val="24"/>
          <w:szCs w:val="24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 З</w:t>
      </w:r>
      <w:r w:rsidRPr="0062160C">
        <w:rPr>
          <w:color w:val="000000"/>
          <w:sz w:val="24"/>
          <w:szCs w:val="24"/>
          <w:lang w:bidi="ar-SA"/>
        </w:rPr>
        <w:t>а год.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lang w:bidi="ar-SA"/>
        </w:rPr>
        <w:t>Критерии оценки знаний, умений и навыков на уроках технологии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Каждый обучающийся вправе самостоятельно установить устраивающий его уровень усвоения данной темы: обязательный или повышенный. Вполне допустимо ограничиться только обязательными заданиями и не приступать к решению заданий дополнительной части. Если материал усвоен только на обязательном уровне, то обучающаяся получает минимальную положительную отметку – "3", если помимо обязательных заданий обучающаяся верно выполнила еще и часть дополнительных, то ставится одна из повышенных отметок – "4" или "5".</w:t>
      </w:r>
    </w:p>
    <w:p w:rsidR="007E3BCF" w:rsidRPr="007E3BCF" w:rsidRDefault="007E3BCF" w:rsidP="007E3BCF">
      <w:pPr>
        <w:widowControl/>
        <w:numPr>
          <w:ilvl w:val="0"/>
          <w:numId w:val="42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lang w:bidi="ar-SA"/>
        </w:rPr>
        <w:t>Теория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«5» </w:t>
      </w:r>
      <w:r w:rsidRPr="007E3BCF">
        <w:rPr>
          <w:color w:val="000000"/>
          <w:sz w:val="24"/>
          <w:szCs w:val="24"/>
          <w:lang w:bidi="ar-SA"/>
        </w:rPr>
        <w:t>ставится, если учащийся полностью усвоил учебный материал; умеет изложить его своими словами; самостоятельно подтверждает ответ конкретными примерами; правильно и обстоятельно отвечает на дополнительные вопросы.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«4»</w:t>
      </w:r>
      <w:r w:rsidRPr="007E3BCF">
        <w:rPr>
          <w:color w:val="000000"/>
          <w:sz w:val="24"/>
          <w:szCs w:val="24"/>
          <w:lang w:bidi="ar-SA"/>
        </w:rPr>
        <w:t> ставится, если учащийся в основном усвоил учебный материал; допускает незначительные ошибки в его изложении своими словами; подтверждает ответ конкретными примерами; правильно отвечает на дополнительные вопросы.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«3»</w:t>
      </w:r>
      <w:r w:rsidRPr="007E3BCF">
        <w:rPr>
          <w:color w:val="000000"/>
          <w:sz w:val="24"/>
          <w:szCs w:val="24"/>
          <w:lang w:bidi="ar-SA"/>
        </w:rPr>
        <w:t> ставится, если учащийся не усвоил существенную часть учебного материала; допускает значительные ошибки в его изложении своими словами; затрудняется подтвердить ответ конкретными примерами; частично отвечает на дополнительные вопросы.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«2»</w:t>
      </w:r>
      <w:r w:rsidRPr="007E3BCF">
        <w:rPr>
          <w:color w:val="000000"/>
          <w:sz w:val="24"/>
          <w:szCs w:val="24"/>
          <w:lang w:bidi="ar-SA"/>
        </w:rPr>
        <w:t> ставится, если учащийся полностью не усвоил учебный материал; не может изложить знания своими словами; не может ответить на дополнительные вопросы.</w:t>
      </w:r>
    </w:p>
    <w:p w:rsidR="007E3BCF" w:rsidRPr="007E3BCF" w:rsidRDefault="007E3BCF" w:rsidP="007E3BCF">
      <w:pPr>
        <w:widowControl/>
        <w:numPr>
          <w:ilvl w:val="0"/>
          <w:numId w:val="43"/>
        </w:numPr>
        <w:shd w:val="clear" w:color="auto" w:fill="FFFFFF"/>
        <w:autoSpaceDE/>
        <w:autoSpaceDN/>
        <w:spacing w:before="100" w:beforeAutospacing="1" w:after="100" w:afterAutospacing="1"/>
        <w:ind w:left="36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lang w:bidi="ar-SA"/>
        </w:rPr>
        <w:t>Практика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«5»</w:t>
      </w:r>
      <w:r w:rsidRPr="007E3BCF">
        <w:rPr>
          <w:color w:val="000000"/>
          <w:sz w:val="24"/>
          <w:szCs w:val="24"/>
          <w:lang w:bidi="ar-SA"/>
        </w:rPr>
        <w:t> ставится, если учащийся тщательно спланировал труд и рационально организовал рабочее место; полностью соблюдал правила ТБ; правильно выполнялись приёмы труда; работа выполнялась самостоятельно и творчески, с соблюдением технологической последовательности; задание выполнено в установленный срок или раньше.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«4» </w:t>
      </w:r>
      <w:r w:rsidRPr="007E3BCF">
        <w:rPr>
          <w:color w:val="000000"/>
          <w:sz w:val="24"/>
          <w:szCs w:val="24"/>
          <w:lang w:bidi="ar-SA"/>
        </w:rPr>
        <w:t>ставится, если учащийся допустил незначительные недостатки в планировании труда и организации рабочего места; полностью соблюдены правила ТБ; работа выполнена самостоятельно, с соблюдением технологической последовательности; при выполнении отдельных операций допущены небольшие отклонения; норма времени выполнена или незначительно не довыполнена.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lastRenderedPageBreak/>
        <w:t>Оценка «3»</w:t>
      </w:r>
      <w:r w:rsidRPr="007E3BCF">
        <w:rPr>
          <w:color w:val="000000"/>
          <w:sz w:val="24"/>
          <w:szCs w:val="24"/>
          <w:lang w:bidi="ar-SA"/>
        </w:rPr>
        <w:t> ставится, если учащийся допустил  ошибки при планировании работы и организации рабочего места; не полностью соблюдены правила ТБ; отдельные приёмы труда выполнялись неправильно; работа выполнена с нарушением технологической последовательности, небрежно или не закончена в срок.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Оценка «2»</w:t>
      </w:r>
      <w:r w:rsidRPr="007E3BCF">
        <w:rPr>
          <w:color w:val="000000"/>
          <w:sz w:val="24"/>
          <w:szCs w:val="24"/>
          <w:lang w:bidi="ar-SA"/>
        </w:rPr>
        <w:t> ставится, если учащийся не может спланировать выполнение работы и организовать рабочее место, не соблюдает правила ТБ, самостоятельно не справился с работой, технологическая последовательность нарушена, при выполнении задания допущены большие отклонения.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710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lang w:bidi="ar-SA"/>
        </w:rPr>
        <w:t>Итоговая отметка за триместр (год</w:t>
      </w:r>
      <w:r w:rsidRPr="007E3BCF">
        <w:rPr>
          <w:color w:val="000000"/>
          <w:sz w:val="24"/>
          <w:szCs w:val="24"/>
          <w:lang w:bidi="ar-SA"/>
        </w:rPr>
        <w:t>) выставляется на основе отметок за проверочные работы, текущих отметок, отметок за самостоятельные и практические работы. При условии сдачи всех работ обучающийся может получить за триместр (год) одну из следующих отметок: "3", "4" или "5"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lang w:bidi="ar-SA"/>
        </w:rPr>
        <w:t>1.7. Учебно-методический комплект используемой литературы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u w:val="single"/>
          <w:lang w:bidi="ar-SA"/>
        </w:rPr>
        <w:t>Для ученика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Учебник «Технология»</w:t>
      </w:r>
      <w:r w:rsidRPr="007E3BCF">
        <w:rPr>
          <w:rFonts w:ascii="Cambria" w:hAnsi="Cambria" w:cs="Calibri"/>
          <w:b/>
          <w:bCs/>
          <w:color w:val="000000"/>
          <w:sz w:val="32"/>
          <w:szCs w:val="32"/>
          <w:lang w:bidi="ar-SA"/>
        </w:rPr>
        <w:t> </w:t>
      </w:r>
      <w:r w:rsidRPr="007E3BCF">
        <w:rPr>
          <w:color w:val="000000"/>
          <w:sz w:val="24"/>
          <w:szCs w:val="24"/>
          <w:lang w:bidi="ar-SA"/>
        </w:rPr>
        <w:t>Казакевич В. М., Пичугина Г. В., Семенова Г. Ю. и др. / Под ред. Казакевича В. М.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282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>
        <w:rPr>
          <w:color w:val="000000"/>
          <w:sz w:val="24"/>
          <w:szCs w:val="24"/>
          <w:lang w:bidi="ar-SA"/>
        </w:rPr>
        <w:t>Просвещение 2020</w:t>
      </w:r>
      <w:r w:rsidRPr="007E3BCF">
        <w:rPr>
          <w:color w:val="000000"/>
          <w:sz w:val="24"/>
          <w:szCs w:val="24"/>
          <w:lang w:bidi="ar-SA"/>
        </w:rPr>
        <w:t xml:space="preserve"> г.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u w:val="single"/>
          <w:lang w:bidi="ar-SA"/>
        </w:rPr>
        <w:t>Для учителя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Методическое пособие для учителя 5-9 класс</w:t>
      </w:r>
      <w:r w:rsidRPr="007E3BCF">
        <w:rPr>
          <w:rFonts w:ascii="Cambria" w:hAnsi="Cambria" w:cs="Calibri"/>
          <w:b/>
          <w:bCs/>
          <w:color w:val="000000"/>
          <w:sz w:val="32"/>
          <w:szCs w:val="32"/>
          <w:u w:val="single"/>
          <w:lang w:bidi="ar-SA"/>
        </w:rPr>
        <w:t>  </w:t>
      </w:r>
      <w:r w:rsidRPr="007E3BCF">
        <w:rPr>
          <w:color w:val="000000"/>
          <w:sz w:val="24"/>
          <w:szCs w:val="24"/>
          <w:lang w:bidi="ar-SA"/>
        </w:rPr>
        <w:t>В. М., Пичугина Г. В., Семенова Г. Ю. и др. / Под ред. Казакевича В. М.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ind w:left="710" w:hanging="282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>
        <w:rPr>
          <w:color w:val="000000"/>
          <w:sz w:val="24"/>
          <w:szCs w:val="24"/>
          <w:lang w:bidi="ar-SA"/>
        </w:rPr>
        <w:t xml:space="preserve">Просвещение 2020 </w:t>
      </w:r>
      <w:r w:rsidRPr="007E3BCF">
        <w:rPr>
          <w:color w:val="000000"/>
          <w:sz w:val="24"/>
          <w:szCs w:val="24"/>
          <w:lang w:bidi="ar-SA"/>
        </w:rPr>
        <w:t>г.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b/>
          <w:bCs/>
          <w:color w:val="000000"/>
          <w:sz w:val="24"/>
          <w:szCs w:val="24"/>
          <w:u w:val="single"/>
          <w:lang w:bidi="ar-SA"/>
        </w:rPr>
        <w:t>Дополнительная литература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Ткани. Обработка. Уход. Окраска. Аппликация. Батик. Составитель И.Журавлева.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Самоучитель по конструированию и моделированию одежды. Книга в 2 частях. Составитель Л.Я.Красникова-Аксенова.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Экспресс-подготовка закройщика. Автор Т.А.Сунцова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Школа шить. Изготовление одежды от раскроя до отделки. Составитель О.Озерова.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Как шить красиво. Чудесные аксессуары для дома. Популярное издание.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Уроки рукоделия. От простого к сложному. Составители: А.А.Власова, И.Ю. Карельская</w:t>
      </w:r>
    </w:p>
    <w:p w:rsidR="007E3BCF" w:rsidRPr="007E3BCF" w:rsidRDefault="007E3BCF" w:rsidP="007E3BCF">
      <w:pPr>
        <w:widowControl/>
        <w:numPr>
          <w:ilvl w:val="0"/>
          <w:numId w:val="4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Шитье и рукоделие. Энциклопедия. Составители: И.А. Андреева, А.Л. Грекулова, А.А.Загребаева.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u w:val="single"/>
          <w:lang w:bidi="ar-SA"/>
        </w:rPr>
        <w:t>Цифровые образовательные ресурсы.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1.        http://pulset.ru/tov/find14_a1.php?id=33520  сайт Троицкая швейная фабрика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2.        http://www.live174.ru/catalog/?categoryid=70&amp;id=1649 Музей декоративно-прикладного искусства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3.        http://www.cross-kpk.ru/ims/02908/ Образы и мотивы  в орнаментах русской вышивки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4.        http://festival.1september.ru/articles/531129/ Конструкция и декор предметов народного быта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7.        http://rodonews.ru/news_1282664628http://kirovold.ru/content.php?page=adrursij_rus&amp;id=32 Культура дома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8.        http://rmo.zajkovo2.edusite.ru/DswMedia/kontrvoprosyi_kulinariya5-8kl.doc Контрольная работа по теме «Кулинария»</w:t>
      </w:r>
    </w:p>
    <w:p w:rsidR="007E3BCF" w:rsidRPr="007E3BCF" w:rsidRDefault="007E3BCF" w:rsidP="007E3BCF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sz w:val="20"/>
          <w:szCs w:val="20"/>
          <w:lang w:bidi="ar-SA"/>
        </w:rPr>
      </w:pPr>
      <w:r w:rsidRPr="007E3BCF">
        <w:rPr>
          <w:color w:val="000000"/>
          <w:sz w:val="24"/>
          <w:szCs w:val="24"/>
          <w:lang w:bidi="ar-SA"/>
        </w:rPr>
        <w:t>9.        http://www.uchportal.ru/load/112-1-0-25209 Тест по теме «Технология обработки тканей, материаловедение»</w:t>
      </w:r>
    </w:p>
    <w:p w:rsidR="00002049" w:rsidRPr="0062160C" w:rsidRDefault="00002049" w:rsidP="00002049">
      <w:pPr>
        <w:ind w:right="-284"/>
        <w:jc w:val="both"/>
        <w:rPr>
          <w:b/>
          <w:sz w:val="24"/>
          <w:szCs w:val="24"/>
        </w:rPr>
      </w:pPr>
    </w:p>
    <w:p w:rsidR="00002049" w:rsidRPr="0062160C" w:rsidRDefault="00002049" w:rsidP="00002049">
      <w:pPr>
        <w:ind w:left="360"/>
        <w:rPr>
          <w:b/>
          <w:sz w:val="24"/>
          <w:szCs w:val="24"/>
        </w:rPr>
      </w:pPr>
    </w:p>
    <w:p w:rsidR="00002049" w:rsidRPr="0062160C" w:rsidRDefault="00002049" w:rsidP="00002049">
      <w:pPr>
        <w:ind w:left="360"/>
        <w:rPr>
          <w:b/>
          <w:sz w:val="24"/>
          <w:szCs w:val="24"/>
        </w:rPr>
      </w:pPr>
    </w:p>
    <w:p w:rsidR="00A3159F" w:rsidRDefault="00A3159F" w:rsidP="00A3159F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p w:rsidR="00E44517" w:rsidRPr="00A3159F" w:rsidRDefault="00A3159F" w:rsidP="00A3159F">
      <w:pPr>
        <w:tabs>
          <w:tab w:val="left" w:pos="699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b"/>
        <w:tblpPr w:leftFromText="180" w:rightFromText="180" w:horzAnchor="margin" w:tblpY="1140"/>
        <w:tblW w:w="9606" w:type="dxa"/>
        <w:tblLook w:val="04A0" w:firstRow="1" w:lastRow="0" w:firstColumn="1" w:lastColumn="0" w:noHBand="0" w:noVBand="1"/>
      </w:tblPr>
      <w:tblGrid>
        <w:gridCol w:w="817"/>
        <w:gridCol w:w="3544"/>
        <w:gridCol w:w="992"/>
        <w:gridCol w:w="2410"/>
        <w:gridCol w:w="1843"/>
      </w:tblGrid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C15CFE">
            <w:pPr>
              <w:tabs>
                <w:tab w:val="left" w:pos="2715"/>
              </w:tabs>
              <w:jc w:val="center"/>
              <w:rPr>
                <w:b/>
              </w:rPr>
            </w:pPr>
            <w:r w:rsidRPr="00E44517">
              <w:rPr>
                <w:b/>
              </w:rPr>
              <w:t>Раздел/тема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Кол-во</w:t>
            </w:r>
          </w:p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C15CFE">
            <w:pPr>
              <w:tabs>
                <w:tab w:val="left" w:pos="2715"/>
              </w:tabs>
              <w:jc w:val="center"/>
              <w:rPr>
                <w:b/>
              </w:rPr>
            </w:pPr>
            <w:r w:rsidRPr="00E44517">
              <w:rPr>
                <w:b/>
              </w:rPr>
              <w:t>Модуль</w:t>
            </w:r>
          </w:p>
          <w:p w:rsidR="00E44517" w:rsidRPr="00E44517" w:rsidRDefault="00E44517" w:rsidP="00C15CFE">
            <w:pPr>
              <w:tabs>
                <w:tab w:val="left" w:pos="2715"/>
              </w:tabs>
              <w:jc w:val="center"/>
              <w:rPr>
                <w:b/>
              </w:rPr>
            </w:pPr>
            <w:r w:rsidRPr="00E44517">
              <w:rPr>
                <w:b/>
              </w:rPr>
              <w:t>«Школьный урок»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Примечание</w:t>
            </w: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Производство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15CFE" w:rsidP="00E44517">
            <w:pPr>
              <w:tabs>
                <w:tab w:val="left" w:pos="2715"/>
              </w:tabs>
            </w:pPr>
            <w:r>
              <w:t>Труд как основа производства.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 xml:space="preserve">Урок- презентация « А мы такие разные».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15CFE" w:rsidP="00E44517">
            <w:pPr>
              <w:tabs>
                <w:tab w:val="left" w:pos="2715"/>
              </w:tabs>
            </w:pPr>
            <w:r>
              <w:t>Предметы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15CFE" w:rsidP="00E44517">
            <w:pPr>
              <w:tabs>
                <w:tab w:val="left" w:pos="2715"/>
              </w:tabs>
            </w:pPr>
            <w:r>
              <w:t>Сырье как предмет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15CFE" w:rsidP="00E44517">
            <w:pPr>
              <w:tabs>
                <w:tab w:val="left" w:pos="2715"/>
              </w:tabs>
            </w:pPr>
            <w:r>
              <w:t>Промышленное сырье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15CF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Default="00C15CFE" w:rsidP="00E44517">
            <w:pPr>
              <w:tabs>
                <w:tab w:val="left" w:pos="2715"/>
              </w:tabs>
            </w:pPr>
            <w:r>
              <w:t>Сельскохозяйственное и растительное сырье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15CF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Default="00C15CFE" w:rsidP="00E44517">
            <w:pPr>
              <w:tabs>
                <w:tab w:val="left" w:pos="2715"/>
              </w:tabs>
            </w:pPr>
            <w:r>
              <w:t>Вторичное сырье и полуфабрикаты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15CF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Default="00C15CFE" w:rsidP="00E44517">
            <w:pPr>
              <w:tabs>
                <w:tab w:val="left" w:pos="2715"/>
              </w:tabs>
            </w:pPr>
            <w:r>
              <w:t>Энергия как предмет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15CF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Default="00C15CFE" w:rsidP="00E44517">
            <w:pPr>
              <w:tabs>
                <w:tab w:val="left" w:pos="2715"/>
              </w:tabs>
            </w:pPr>
            <w:r>
              <w:t>Информация как предмет 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15CF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Default="00C15CFE" w:rsidP="00E44517">
            <w:pPr>
              <w:tabs>
                <w:tab w:val="left" w:pos="2715"/>
              </w:tabs>
            </w:pPr>
            <w:r>
              <w:t>Объекты сельскохозяйственных технологий как предмет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15CF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Default="00C15CFE" w:rsidP="00E44517">
            <w:pPr>
              <w:tabs>
                <w:tab w:val="left" w:pos="2715"/>
              </w:tabs>
            </w:pPr>
            <w:r>
              <w:t>Объекты социальных технологий как предмет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F937F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FE" w:rsidRPr="00E44517" w:rsidRDefault="00C15CF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Беседа « Терроризм угроза нового тысячелетия».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D07BB3" w:rsidP="00E44517">
            <w:pPr>
              <w:tabs>
                <w:tab w:val="left" w:pos="2715"/>
              </w:tabs>
            </w:pPr>
            <w:r>
              <w:t>Основные признаки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D07BB3" w:rsidP="00E44517">
            <w:pPr>
              <w:tabs>
                <w:tab w:val="left" w:pos="2715"/>
              </w:tabs>
            </w:pPr>
            <w:r>
              <w:t>Технологическая, трудовая и производственная дисциплина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D07BB3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B3" w:rsidRPr="00E44517" w:rsidRDefault="00D07BB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B3" w:rsidRDefault="00D07BB3" w:rsidP="00E44517">
            <w:pPr>
              <w:tabs>
                <w:tab w:val="left" w:pos="2715"/>
              </w:tabs>
            </w:pPr>
            <w:r>
              <w:t>Техническая и технологическая документация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B3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BB3" w:rsidRPr="00E44517" w:rsidRDefault="00D07BB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BB3" w:rsidRPr="00E44517" w:rsidRDefault="00D07BB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Техника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851288" w:rsidP="00E44517">
            <w:pPr>
              <w:tabs>
                <w:tab w:val="left" w:pos="2715"/>
              </w:tabs>
            </w:pPr>
            <w:r>
              <w:t>Понятие о технической системе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FD0863" w:rsidP="00E44517">
            <w:pPr>
              <w:tabs>
                <w:tab w:val="left" w:pos="2715"/>
              </w:tabs>
            </w:pPr>
            <w:r>
              <w:t>Рабочие органы технических систем (машин)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851288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FD0863" w:rsidP="00E44517">
            <w:pPr>
              <w:tabs>
                <w:tab w:val="left" w:pos="2715"/>
              </w:tabs>
            </w:pPr>
            <w:r>
              <w:t>Двигатели технических систем (машин)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851288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FD0863" w:rsidP="00E44517">
            <w:pPr>
              <w:tabs>
                <w:tab w:val="left" w:pos="2715"/>
              </w:tabs>
            </w:pPr>
            <w:r>
              <w:t>Механическая трансмиссия в технических системах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851288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747C45" w:rsidP="00747C45">
            <w:pPr>
              <w:tabs>
                <w:tab w:val="left" w:pos="2715"/>
              </w:tabs>
            </w:pPr>
            <w:r>
              <w:t xml:space="preserve">Электрическая,гидравлическая и пневматическая трансмиссия в технических системах.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288" w:rsidRPr="00E44517" w:rsidRDefault="00851288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203BE" w:rsidP="00E44517">
            <w:pPr>
              <w:tabs>
                <w:tab w:val="left" w:pos="2715"/>
              </w:tabs>
              <w:rPr>
                <w:b/>
              </w:rPr>
            </w:pPr>
            <w:r>
              <w:rPr>
                <w:b/>
              </w:rPr>
              <w:t>Технологии ручной обработки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Викторина «В гостях у Нового года»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203BE" w:rsidP="00E44517">
            <w:pPr>
              <w:tabs>
                <w:tab w:val="left" w:pos="2715"/>
              </w:tabs>
            </w:pPr>
            <w:r>
              <w:t>Технологии резания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203BE" w:rsidP="00E44517">
            <w:pPr>
              <w:tabs>
                <w:tab w:val="left" w:pos="2715"/>
              </w:tabs>
            </w:pPr>
            <w:r>
              <w:t>Технологии пластического формования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203BE" w:rsidP="004203BE">
            <w:pPr>
              <w:tabs>
                <w:tab w:val="left" w:pos="2715"/>
              </w:tabs>
            </w:pPr>
            <w:r>
              <w:t xml:space="preserve">Основные  технологии обработки древесных материалов ручными инструментами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203BE" w:rsidP="00E44517">
            <w:pPr>
              <w:tabs>
                <w:tab w:val="left" w:pos="2715"/>
              </w:tabs>
            </w:pPr>
            <w:r>
              <w:t>Основные технологии обработки металлов и пластмасс ручными инструментами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4203BE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E" w:rsidRPr="00E44517" w:rsidRDefault="004203B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E" w:rsidRPr="00E44517" w:rsidRDefault="001D6BAE" w:rsidP="00E44517">
            <w:pPr>
              <w:tabs>
                <w:tab w:val="left" w:pos="2715"/>
              </w:tabs>
            </w:pPr>
            <w:r>
              <w:t>Основные технологии механической обработки строительных материалов ручными инструментами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E" w:rsidRPr="00E44517" w:rsidRDefault="00F9578B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3BE" w:rsidRPr="00E44517" w:rsidRDefault="004203B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3BE" w:rsidRPr="00E44517" w:rsidRDefault="004203BE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982604" w:rsidP="00E44517">
            <w:pPr>
              <w:tabs>
                <w:tab w:val="left" w:pos="2715"/>
              </w:tabs>
              <w:rPr>
                <w:b/>
              </w:rPr>
            </w:pPr>
            <w:r>
              <w:rPr>
                <w:b/>
              </w:rPr>
              <w:t>Технологиисоединения и отделки деталей изделия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845A9" w:rsidP="00E44517">
            <w:pPr>
              <w:tabs>
                <w:tab w:val="left" w:pos="2715"/>
              </w:tabs>
            </w:pPr>
            <w:r>
              <w:t>Технологии механического соединения деталей из древесных материалов и металло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 xml:space="preserve">Видео экскурсия.«Если очень захотеть,можно </w:t>
            </w:r>
            <w:r w:rsidRPr="00E44517">
              <w:rPr>
                <w:b/>
              </w:rPr>
              <w:lastRenderedPageBreak/>
              <w:t>в космос полететь».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4845A9">
            <w:pPr>
              <w:tabs>
                <w:tab w:val="left" w:pos="271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845A9" w:rsidP="00E44517">
            <w:pPr>
              <w:tabs>
                <w:tab w:val="left" w:pos="2715"/>
              </w:tabs>
            </w:pPr>
            <w:r>
              <w:t>Технологии соединения деталей с помощью клея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4845A9" w:rsidP="00E44517">
            <w:pPr>
              <w:tabs>
                <w:tab w:val="left" w:pos="2715"/>
              </w:tabs>
            </w:pPr>
            <w:r>
              <w:t>Технология соединения деталей и элементов конструкций из строительных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4845A9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4845A9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D712CC" w:rsidP="00E44517">
            <w:pPr>
              <w:tabs>
                <w:tab w:val="left" w:pos="2715"/>
              </w:tabs>
            </w:pPr>
            <w:r>
              <w:t>Особенности технологий соединения деталей из текстильных материалов и кожи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A9" w:rsidRPr="00E44517" w:rsidRDefault="004845A9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4845A9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4845A9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4845A9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D712CC" w:rsidP="00E44517">
            <w:pPr>
              <w:tabs>
                <w:tab w:val="left" w:pos="2715"/>
              </w:tabs>
            </w:pPr>
            <w:r>
              <w:t>Технологии влажно-тепловых операций при изготовлении изделий из ткани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5A9" w:rsidRPr="00E44517" w:rsidRDefault="004845A9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5A9" w:rsidRPr="00E44517" w:rsidRDefault="004845A9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547C8E" w:rsidP="00E44517">
            <w:pPr>
              <w:tabs>
                <w:tab w:val="left" w:pos="2715"/>
              </w:tabs>
              <w:rPr>
                <w:b/>
              </w:rPr>
            </w:pPr>
            <w:r>
              <w:rPr>
                <w:b/>
              </w:rPr>
              <w:t>Технологии нанесения защитных и декоративных покрытий на детали и изделия из различных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Викторина «Дружба – это…»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547C8E" w:rsidP="00E44517">
            <w:pPr>
              <w:tabs>
                <w:tab w:val="left" w:pos="2715"/>
              </w:tabs>
            </w:pPr>
            <w:r>
              <w:t>Технологии наклеивания покрытий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547C8E" w:rsidP="00E44517">
            <w:pPr>
              <w:tabs>
                <w:tab w:val="left" w:pos="2715"/>
              </w:tabs>
            </w:pPr>
            <w:r>
              <w:t>Технологии окрашивания и лакирования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547C8E" w:rsidP="00E44517">
            <w:pPr>
              <w:tabs>
                <w:tab w:val="left" w:pos="2715"/>
              </w:tabs>
            </w:pPr>
            <w:r>
              <w:t>Технологии нанесения покрытий на детали и конструкции из строительных материалов.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1A2CD4" w:rsidP="00E44517">
            <w:pPr>
              <w:tabs>
                <w:tab w:val="left" w:pos="2715"/>
              </w:tabs>
              <w:rPr>
                <w:b/>
              </w:rPr>
            </w:pPr>
            <w:r>
              <w:rPr>
                <w:b/>
              </w:rPr>
              <w:t>Технологии производства и обработки пищевых продуктов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Беседа  «Важность праздника 8 марта».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A736AA" w:rsidP="00E44517">
            <w:pPr>
              <w:tabs>
                <w:tab w:val="left" w:pos="2715"/>
              </w:tabs>
            </w:pPr>
            <w:r>
              <w:t>Основы рационального 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A736AA" w:rsidP="00E44517">
            <w:pPr>
              <w:tabs>
                <w:tab w:val="left" w:pos="2715"/>
              </w:tabs>
            </w:pPr>
            <w:r>
              <w:t>Технологии производства молока и приготовления продуктов и блюд из него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B63856" w:rsidP="00E44517">
            <w:pPr>
              <w:tabs>
                <w:tab w:val="left" w:pos="2715"/>
              </w:tabs>
            </w:pPr>
            <w:r>
              <w:t>Технологии производства кисломолочных продуктов и приготовления блюд из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B63856" w:rsidP="00E44517">
            <w:pPr>
              <w:tabs>
                <w:tab w:val="left" w:pos="2715"/>
              </w:tabs>
            </w:pPr>
            <w:r>
              <w:t>Технологии производства кулинарных изделий из круп, бобовых культур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1A2CD4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1A2CD4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58490D" w:rsidP="00E44517">
            <w:pPr>
              <w:tabs>
                <w:tab w:val="left" w:pos="2715"/>
              </w:tabs>
            </w:pPr>
            <w:r>
              <w:t>Технологии приготовления блюд из круп и бобовых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4" w:rsidRPr="00E44517" w:rsidRDefault="001A2CD4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1A2CD4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1A2CD4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1A2CD4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9C79AF" w:rsidP="00E44517">
            <w:pPr>
              <w:tabs>
                <w:tab w:val="left" w:pos="2715"/>
              </w:tabs>
            </w:pPr>
            <w:r>
              <w:t>Технологии производства макаронных изделий и приготовления кулинарных блюд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CD4" w:rsidRPr="00E44517" w:rsidRDefault="001A2CD4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CD4" w:rsidRPr="00E44517" w:rsidRDefault="001A2CD4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Технологии получения, преобразования и использования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</w:pPr>
            <w:r w:rsidRPr="00E44517">
              <w:t xml:space="preserve">Что такое </w:t>
            </w:r>
            <w:r w:rsidR="00E92FC3">
              <w:t xml:space="preserve">тепловая </w:t>
            </w:r>
            <w:r w:rsidRPr="00E44517">
              <w:t>энергия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92FC3" w:rsidP="00E44517">
            <w:pPr>
              <w:tabs>
                <w:tab w:val="left" w:pos="2715"/>
              </w:tabs>
            </w:pPr>
            <w:r>
              <w:t>Методы и средства получения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92FC3" w:rsidP="00E44517">
            <w:pPr>
              <w:tabs>
                <w:tab w:val="left" w:pos="2715"/>
              </w:tabs>
            </w:pPr>
            <w:r>
              <w:t>Преобразование тепловой энергии в другие виды энергии и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92FC3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</w:pPr>
            <w:r>
              <w:t>Передача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92FC3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</w:pPr>
            <w:r>
              <w:t>Аккумулирование тепловой энергии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FC3" w:rsidRPr="00E44517" w:rsidRDefault="00E92FC3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Технологии получения, обработки и использования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 xml:space="preserve"> Игра « По просторам моего города».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1609D6" w:rsidP="00E44517">
            <w:pPr>
              <w:tabs>
                <w:tab w:val="left" w:pos="2715"/>
              </w:tabs>
            </w:pPr>
            <w:r>
              <w:t>Восприятие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1609D6" w:rsidP="00E44517">
            <w:pPr>
              <w:tabs>
                <w:tab w:val="left" w:pos="2715"/>
              </w:tabs>
            </w:pPr>
            <w:r>
              <w:t xml:space="preserve">Кодирование информации при </w:t>
            </w:r>
            <w:r>
              <w:lastRenderedPageBreak/>
              <w:t>передаче сведений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1609D6" w:rsidP="00E44517">
            <w:pPr>
              <w:tabs>
                <w:tab w:val="left" w:pos="2715"/>
              </w:tabs>
            </w:pPr>
            <w:r>
              <w:t>Сигналы и знаки при кодировании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1609D6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Pr="00E44517" w:rsidRDefault="001609D6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Pr="00E44517" w:rsidRDefault="001609D6" w:rsidP="00E44517">
            <w:pPr>
              <w:tabs>
                <w:tab w:val="left" w:pos="2715"/>
              </w:tabs>
            </w:pPr>
            <w:r>
              <w:t>Символы как средство кодирования информацией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D6" w:rsidRPr="00E44517" w:rsidRDefault="001609D6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9D6" w:rsidRPr="00E44517" w:rsidRDefault="001609D6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26C32" w:rsidP="00E44517">
            <w:pPr>
              <w:tabs>
                <w:tab w:val="left" w:pos="2715"/>
              </w:tabs>
              <w:rPr>
                <w:b/>
              </w:rPr>
            </w:pPr>
            <w:r>
              <w:rPr>
                <w:b/>
              </w:rPr>
              <w:t>Основные этапы творческой проектной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26C32" w:rsidP="00E44517">
            <w:pPr>
              <w:tabs>
                <w:tab w:val="left" w:pos="2715"/>
              </w:tabs>
            </w:pPr>
            <w:r>
              <w:t>Введение в творческий проект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26C32" w:rsidP="00E44517">
            <w:pPr>
              <w:tabs>
                <w:tab w:val="left" w:pos="2715"/>
              </w:tabs>
            </w:pPr>
            <w:r>
              <w:t>Подготовительный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26C32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</w:pPr>
            <w:r>
              <w:t>Конструкторский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26C32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</w:pPr>
            <w:r>
              <w:t>Технологический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26C32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</w:pPr>
            <w:r>
              <w:t xml:space="preserve">Этап изготовления изделия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C26C32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</w:pPr>
            <w:r>
              <w:t>Заключительный этап.Защита проекта.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C32" w:rsidRPr="00E44517" w:rsidRDefault="00C26C32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Технологии растениеводства и животноводства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6922A7" w:rsidP="00E44517">
            <w:pPr>
              <w:tabs>
                <w:tab w:val="left" w:pos="2715"/>
              </w:tabs>
            </w:pPr>
            <w:r>
              <w:t>Дикорастущие растения,используемые человеком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Беседа « Безопасное детство» пдд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6922A7" w:rsidP="00E44517">
            <w:pPr>
              <w:tabs>
                <w:tab w:val="left" w:pos="2715"/>
              </w:tabs>
            </w:pPr>
            <w:r>
              <w:t xml:space="preserve">Заготовка сырья дикорастущих растений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6922A7" w:rsidP="00E44517">
            <w:pPr>
              <w:tabs>
                <w:tab w:val="left" w:pos="2715"/>
              </w:tabs>
            </w:pPr>
            <w:r>
              <w:t>Переработка  и применение сырья дикорастущих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6922A7" w:rsidP="00E44517">
            <w:pPr>
              <w:tabs>
                <w:tab w:val="left" w:pos="2715"/>
              </w:tabs>
            </w:pPr>
            <w:r>
              <w:t>Влияние экологических факторов  на урожайность дикорастущих растений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6922A7" w:rsidP="00E44517">
            <w:pPr>
              <w:tabs>
                <w:tab w:val="left" w:pos="2715"/>
              </w:tabs>
            </w:pPr>
            <w:r>
              <w:t>Условия и методы сохранения природной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B05AE9" w:rsidP="00E44517">
            <w:pPr>
              <w:tabs>
                <w:tab w:val="left" w:pos="2715"/>
              </w:tabs>
            </w:pPr>
            <w:r>
              <w:t>Технологии получения животноводческой продукции и их основные элементы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CD3630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B05AE9" w:rsidP="00E44517">
            <w:pPr>
              <w:tabs>
                <w:tab w:val="left" w:pos="2715"/>
              </w:tabs>
            </w:pPr>
            <w:r>
              <w:t>Содержание животных- элемент технологии производства животноводческой продукции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rPr>
                <w:b/>
              </w:rPr>
            </w:pPr>
            <w:r w:rsidRPr="00E44517">
              <w:rPr>
                <w:b/>
              </w:rPr>
              <w:t>Социальные технологии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Беседа о лете.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044783" w:rsidP="00E44517">
            <w:pPr>
              <w:tabs>
                <w:tab w:val="left" w:pos="2715"/>
              </w:tabs>
            </w:pPr>
            <w:r>
              <w:t>Виды социальных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044783" w:rsidP="00E44517">
            <w:pPr>
              <w:tabs>
                <w:tab w:val="left" w:pos="2715"/>
              </w:tabs>
            </w:pPr>
            <w:r>
              <w:t>Технологии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 w:rsidRPr="00E44517"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044783" w:rsidP="00E44517">
            <w:pPr>
              <w:tabs>
                <w:tab w:val="left" w:pos="2715"/>
              </w:tabs>
            </w:pPr>
            <w:r>
              <w:t>Структура процесса коммуникации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17" w:rsidRPr="00E44517" w:rsidRDefault="00E05DE4" w:rsidP="00E44517">
            <w:pPr>
              <w:tabs>
                <w:tab w:val="left" w:pos="2715"/>
              </w:tabs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  <w:tr w:rsidR="00E44517" w:rsidRPr="00E44517" w:rsidTr="00E44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17" w:rsidRPr="00E44517" w:rsidRDefault="00E44517" w:rsidP="00E44517">
            <w:pPr>
              <w:tabs>
                <w:tab w:val="left" w:pos="2715"/>
              </w:tabs>
              <w:jc w:val="right"/>
              <w:rPr>
                <w:b/>
              </w:rPr>
            </w:pPr>
          </w:p>
        </w:tc>
      </w:tr>
    </w:tbl>
    <w:p w:rsidR="00A86301" w:rsidRDefault="00A86301" w:rsidP="00C93E4D">
      <w:pPr>
        <w:tabs>
          <w:tab w:val="left" w:pos="2715"/>
        </w:tabs>
        <w:jc w:val="right"/>
      </w:pPr>
    </w:p>
    <w:sectPr w:rsidR="00A86301" w:rsidSect="00AB5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F5" w:rsidRDefault="001252F5" w:rsidP="00AB5D83">
      <w:r>
        <w:separator/>
      </w:r>
    </w:p>
  </w:endnote>
  <w:endnote w:type="continuationSeparator" w:id="0">
    <w:p w:rsidR="001252F5" w:rsidRDefault="001252F5" w:rsidP="00A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F5" w:rsidRDefault="001252F5" w:rsidP="00AB5D83">
      <w:r>
        <w:separator/>
      </w:r>
    </w:p>
  </w:footnote>
  <w:footnote w:type="continuationSeparator" w:id="0">
    <w:p w:rsidR="001252F5" w:rsidRDefault="001252F5" w:rsidP="00AB5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3E7B"/>
    <w:multiLevelType w:val="multilevel"/>
    <w:tmpl w:val="5EFEA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A33E1"/>
    <w:multiLevelType w:val="multilevel"/>
    <w:tmpl w:val="D86E9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66675"/>
    <w:multiLevelType w:val="multilevel"/>
    <w:tmpl w:val="A4F0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00F8D"/>
    <w:multiLevelType w:val="multilevel"/>
    <w:tmpl w:val="69A08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0FB9"/>
    <w:multiLevelType w:val="multilevel"/>
    <w:tmpl w:val="B6D0C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6626BB"/>
    <w:multiLevelType w:val="multilevel"/>
    <w:tmpl w:val="37A65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F2A43"/>
    <w:multiLevelType w:val="multilevel"/>
    <w:tmpl w:val="33CC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132AFE"/>
    <w:multiLevelType w:val="multilevel"/>
    <w:tmpl w:val="0FCE9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A0ECE"/>
    <w:multiLevelType w:val="multilevel"/>
    <w:tmpl w:val="7382D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A148DE"/>
    <w:multiLevelType w:val="multilevel"/>
    <w:tmpl w:val="6AE8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D93CA5"/>
    <w:multiLevelType w:val="multilevel"/>
    <w:tmpl w:val="9392B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F03847"/>
    <w:multiLevelType w:val="multilevel"/>
    <w:tmpl w:val="9A3E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B153CE"/>
    <w:multiLevelType w:val="multilevel"/>
    <w:tmpl w:val="8460B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6D1301"/>
    <w:multiLevelType w:val="multilevel"/>
    <w:tmpl w:val="8E086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9425BC"/>
    <w:multiLevelType w:val="multilevel"/>
    <w:tmpl w:val="9250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22BED"/>
    <w:multiLevelType w:val="multilevel"/>
    <w:tmpl w:val="AD042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107119"/>
    <w:multiLevelType w:val="multilevel"/>
    <w:tmpl w:val="51B4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BB0B8C"/>
    <w:multiLevelType w:val="multilevel"/>
    <w:tmpl w:val="49A82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232F76"/>
    <w:multiLevelType w:val="multilevel"/>
    <w:tmpl w:val="EA3C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412425"/>
    <w:multiLevelType w:val="multilevel"/>
    <w:tmpl w:val="B6C8B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77423B"/>
    <w:multiLevelType w:val="multilevel"/>
    <w:tmpl w:val="4B58C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9D7331"/>
    <w:multiLevelType w:val="multilevel"/>
    <w:tmpl w:val="01C6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8A759D"/>
    <w:multiLevelType w:val="multilevel"/>
    <w:tmpl w:val="AFAAB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62F43C7"/>
    <w:multiLevelType w:val="multilevel"/>
    <w:tmpl w:val="DA661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3808E8"/>
    <w:multiLevelType w:val="multilevel"/>
    <w:tmpl w:val="A7FA9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8002D7"/>
    <w:multiLevelType w:val="multilevel"/>
    <w:tmpl w:val="266C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C5D4AA0"/>
    <w:multiLevelType w:val="multilevel"/>
    <w:tmpl w:val="5FA6F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ED5335"/>
    <w:multiLevelType w:val="multilevel"/>
    <w:tmpl w:val="C91E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155F52"/>
    <w:multiLevelType w:val="multilevel"/>
    <w:tmpl w:val="1C54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8455A"/>
    <w:multiLevelType w:val="multilevel"/>
    <w:tmpl w:val="B282B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E75625"/>
    <w:multiLevelType w:val="multilevel"/>
    <w:tmpl w:val="47C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9294240"/>
    <w:multiLevelType w:val="multilevel"/>
    <w:tmpl w:val="B53AE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361767"/>
    <w:multiLevelType w:val="multilevel"/>
    <w:tmpl w:val="0C2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AF140D"/>
    <w:multiLevelType w:val="multilevel"/>
    <w:tmpl w:val="E4FAC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0753996"/>
    <w:multiLevelType w:val="multilevel"/>
    <w:tmpl w:val="CDA8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5A956CC"/>
    <w:multiLevelType w:val="multilevel"/>
    <w:tmpl w:val="3EE4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6B8787F"/>
    <w:multiLevelType w:val="multilevel"/>
    <w:tmpl w:val="DDA4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D3D1B27"/>
    <w:multiLevelType w:val="multilevel"/>
    <w:tmpl w:val="D10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FD6400"/>
    <w:multiLevelType w:val="multilevel"/>
    <w:tmpl w:val="2EEE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9A15EE"/>
    <w:multiLevelType w:val="multilevel"/>
    <w:tmpl w:val="04826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C704F7"/>
    <w:multiLevelType w:val="multilevel"/>
    <w:tmpl w:val="3B022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35428AA"/>
    <w:multiLevelType w:val="multilevel"/>
    <w:tmpl w:val="8ECE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F70A2C"/>
    <w:multiLevelType w:val="multilevel"/>
    <w:tmpl w:val="CB8AF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6A27F79"/>
    <w:multiLevelType w:val="multilevel"/>
    <w:tmpl w:val="0DBA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28"/>
  </w:num>
  <w:num w:numId="3">
    <w:abstractNumId w:val="40"/>
  </w:num>
  <w:num w:numId="4">
    <w:abstractNumId w:val="7"/>
  </w:num>
  <w:num w:numId="5">
    <w:abstractNumId w:val="12"/>
  </w:num>
  <w:num w:numId="6">
    <w:abstractNumId w:val="3"/>
  </w:num>
  <w:num w:numId="7">
    <w:abstractNumId w:val="38"/>
  </w:num>
  <w:num w:numId="8">
    <w:abstractNumId w:val="15"/>
  </w:num>
  <w:num w:numId="9">
    <w:abstractNumId w:val="24"/>
  </w:num>
  <w:num w:numId="10">
    <w:abstractNumId w:val="34"/>
  </w:num>
  <w:num w:numId="11">
    <w:abstractNumId w:val="37"/>
  </w:num>
  <w:num w:numId="12">
    <w:abstractNumId w:val="9"/>
  </w:num>
  <w:num w:numId="13">
    <w:abstractNumId w:val="27"/>
  </w:num>
  <w:num w:numId="14">
    <w:abstractNumId w:val="33"/>
  </w:num>
  <w:num w:numId="15">
    <w:abstractNumId w:val="8"/>
  </w:num>
  <w:num w:numId="16">
    <w:abstractNumId w:val="29"/>
  </w:num>
  <w:num w:numId="17">
    <w:abstractNumId w:val="41"/>
  </w:num>
  <w:num w:numId="18">
    <w:abstractNumId w:val="36"/>
  </w:num>
  <w:num w:numId="19">
    <w:abstractNumId w:val="39"/>
  </w:num>
  <w:num w:numId="20">
    <w:abstractNumId w:val="5"/>
  </w:num>
  <w:num w:numId="21">
    <w:abstractNumId w:val="1"/>
  </w:num>
  <w:num w:numId="22">
    <w:abstractNumId w:val="31"/>
  </w:num>
  <w:num w:numId="23">
    <w:abstractNumId w:val="13"/>
  </w:num>
  <w:num w:numId="24">
    <w:abstractNumId w:val="16"/>
  </w:num>
  <w:num w:numId="25">
    <w:abstractNumId w:val="14"/>
  </w:num>
  <w:num w:numId="26">
    <w:abstractNumId w:val="20"/>
  </w:num>
  <w:num w:numId="27">
    <w:abstractNumId w:val="21"/>
  </w:num>
  <w:num w:numId="28">
    <w:abstractNumId w:val="11"/>
  </w:num>
  <w:num w:numId="29">
    <w:abstractNumId w:val="0"/>
  </w:num>
  <w:num w:numId="30">
    <w:abstractNumId w:val="32"/>
  </w:num>
  <w:num w:numId="31">
    <w:abstractNumId w:val="30"/>
  </w:num>
  <w:num w:numId="32">
    <w:abstractNumId w:val="6"/>
  </w:num>
  <w:num w:numId="33">
    <w:abstractNumId w:val="23"/>
  </w:num>
  <w:num w:numId="34">
    <w:abstractNumId w:val="35"/>
  </w:num>
  <w:num w:numId="35">
    <w:abstractNumId w:val="25"/>
  </w:num>
  <w:num w:numId="36">
    <w:abstractNumId w:val="10"/>
  </w:num>
  <w:num w:numId="37">
    <w:abstractNumId w:val="42"/>
  </w:num>
  <w:num w:numId="38">
    <w:abstractNumId w:val="2"/>
  </w:num>
  <w:num w:numId="39">
    <w:abstractNumId w:val="18"/>
  </w:num>
  <w:num w:numId="40">
    <w:abstractNumId w:val="17"/>
  </w:num>
  <w:num w:numId="41">
    <w:abstractNumId w:val="4"/>
  </w:num>
  <w:num w:numId="42">
    <w:abstractNumId w:val="19"/>
  </w:num>
  <w:num w:numId="43">
    <w:abstractNumId w:val="22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E4D"/>
    <w:rsid w:val="00002049"/>
    <w:rsid w:val="00022C07"/>
    <w:rsid w:val="00044783"/>
    <w:rsid w:val="00054B05"/>
    <w:rsid w:val="00086000"/>
    <w:rsid w:val="000D7B95"/>
    <w:rsid w:val="001252F5"/>
    <w:rsid w:val="00144C00"/>
    <w:rsid w:val="001609D6"/>
    <w:rsid w:val="001A2CD4"/>
    <w:rsid w:val="001C6192"/>
    <w:rsid w:val="001D6BAE"/>
    <w:rsid w:val="00277426"/>
    <w:rsid w:val="00287EA9"/>
    <w:rsid w:val="002E0989"/>
    <w:rsid w:val="00354FA4"/>
    <w:rsid w:val="00387A58"/>
    <w:rsid w:val="00413AB8"/>
    <w:rsid w:val="004203BE"/>
    <w:rsid w:val="00452439"/>
    <w:rsid w:val="004845A9"/>
    <w:rsid w:val="004A45B4"/>
    <w:rsid w:val="004B7E05"/>
    <w:rsid w:val="004E3A4F"/>
    <w:rsid w:val="004E7A86"/>
    <w:rsid w:val="004F79CB"/>
    <w:rsid w:val="00547C8E"/>
    <w:rsid w:val="0058490D"/>
    <w:rsid w:val="005921F2"/>
    <w:rsid w:val="0062160C"/>
    <w:rsid w:val="006922A7"/>
    <w:rsid w:val="006A3FE1"/>
    <w:rsid w:val="006F1986"/>
    <w:rsid w:val="00747C45"/>
    <w:rsid w:val="007E3BCF"/>
    <w:rsid w:val="007E5A00"/>
    <w:rsid w:val="00851288"/>
    <w:rsid w:val="008607AF"/>
    <w:rsid w:val="0091161A"/>
    <w:rsid w:val="00915C90"/>
    <w:rsid w:val="00982604"/>
    <w:rsid w:val="009B2119"/>
    <w:rsid w:val="009C79AF"/>
    <w:rsid w:val="00A3159F"/>
    <w:rsid w:val="00A6501E"/>
    <w:rsid w:val="00A736AA"/>
    <w:rsid w:val="00A86301"/>
    <w:rsid w:val="00AB5D83"/>
    <w:rsid w:val="00AC628D"/>
    <w:rsid w:val="00B05AE9"/>
    <w:rsid w:val="00B6098F"/>
    <w:rsid w:val="00B63856"/>
    <w:rsid w:val="00B9124B"/>
    <w:rsid w:val="00BA1A60"/>
    <w:rsid w:val="00BC0B92"/>
    <w:rsid w:val="00C15CFE"/>
    <w:rsid w:val="00C26C32"/>
    <w:rsid w:val="00C7487B"/>
    <w:rsid w:val="00C93E4D"/>
    <w:rsid w:val="00CB4D8B"/>
    <w:rsid w:val="00CD3630"/>
    <w:rsid w:val="00D07BB3"/>
    <w:rsid w:val="00D46A02"/>
    <w:rsid w:val="00D6257C"/>
    <w:rsid w:val="00D712CC"/>
    <w:rsid w:val="00DD11F2"/>
    <w:rsid w:val="00DE2121"/>
    <w:rsid w:val="00E05DE4"/>
    <w:rsid w:val="00E44517"/>
    <w:rsid w:val="00E92FC3"/>
    <w:rsid w:val="00EA385E"/>
    <w:rsid w:val="00EC07C8"/>
    <w:rsid w:val="00F6231A"/>
    <w:rsid w:val="00F803C6"/>
    <w:rsid w:val="00F937F0"/>
    <w:rsid w:val="00F9578B"/>
    <w:rsid w:val="00FD0863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A5CB"/>
  <w15:docId w15:val="{755F4C04-93BA-4673-BF02-848D4103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93E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C93E4D"/>
    <w:pPr>
      <w:spacing w:before="5"/>
      <w:ind w:left="129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93E4D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8607AF"/>
    <w:pPr>
      <w:ind w:left="113" w:firstLine="71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07A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Normal (Web)"/>
    <w:basedOn w:val="a"/>
    <w:uiPriority w:val="99"/>
    <w:semiHidden/>
    <w:unhideWhenUsed/>
    <w:rsid w:val="006A3FE1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6">
    <w:name w:val="List Paragraph"/>
    <w:basedOn w:val="a"/>
    <w:uiPriority w:val="34"/>
    <w:qFormat/>
    <w:rsid w:val="004E3A4F"/>
    <w:pPr>
      <w:ind w:left="720"/>
      <w:contextualSpacing/>
    </w:pPr>
  </w:style>
  <w:style w:type="paragraph" w:customStyle="1" w:styleId="c8">
    <w:name w:val="c8"/>
    <w:basedOn w:val="a"/>
    <w:rsid w:val="006216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9">
    <w:name w:val="c19"/>
    <w:basedOn w:val="a0"/>
    <w:rsid w:val="0062160C"/>
  </w:style>
  <w:style w:type="character" w:customStyle="1" w:styleId="c0">
    <w:name w:val="c0"/>
    <w:basedOn w:val="a0"/>
    <w:rsid w:val="0062160C"/>
  </w:style>
  <w:style w:type="paragraph" w:customStyle="1" w:styleId="c16">
    <w:name w:val="c16"/>
    <w:basedOn w:val="a"/>
    <w:rsid w:val="0062160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6">
    <w:name w:val="c6"/>
    <w:basedOn w:val="a"/>
    <w:rsid w:val="00287EA9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0">
    <w:name w:val="c10"/>
    <w:basedOn w:val="a0"/>
    <w:rsid w:val="00287EA9"/>
  </w:style>
  <w:style w:type="numbering" w:customStyle="1" w:styleId="11">
    <w:name w:val="Нет списка1"/>
    <w:next w:val="a2"/>
    <w:uiPriority w:val="99"/>
    <w:semiHidden/>
    <w:unhideWhenUsed/>
    <w:rsid w:val="00CB4D8B"/>
  </w:style>
  <w:style w:type="paragraph" w:customStyle="1" w:styleId="msonormal0">
    <w:name w:val="msonormal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7">
    <w:name w:val="c7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42">
    <w:name w:val="c42"/>
    <w:basedOn w:val="a0"/>
    <w:rsid w:val="00CB4D8B"/>
  </w:style>
  <w:style w:type="character" w:customStyle="1" w:styleId="c82">
    <w:name w:val="c82"/>
    <w:basedOn w:val="a0"/>
    <w:rsid w:val="00CB4D8B"/>
  </w:style>
  <w:style w:type="paragraph" w:customStyle="1" w:styleId="c24">
    <w:name w:val="c24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CB4D8B"/>
  </w:style>
  <w:style w:type="character" w:customStyle="1" w:styleId="c4">
    <w:name w:val="c4"/>
    <w:basedOn w:val="a0"/>
    <w:rsid w:val="00CB4D8B"/>
  </w:style>
  <w:style w:type="paragraph" w:customStyle="1" w:styleId="c18">
    <w:name w:val="c18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36">
    <w:name w:val="c36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78">
    <w:name w:val="c78"/>
    <w:basedOn w:val="a0"/>
    <w:rsid w:val="00CB4D8B"/>
  </w:style>
  <w:style w:type="paragraph" w:customStyle="1" w:styleId="c63">
    <w:name w:val="c63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29">
    <w:name w:val="c29"/>
    <w:basedOn w:val="a"/>
    <w:rsid w:val="00CB4D8B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AB5D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5D83"/>
    <w:rPr>
      <w:rFonts w:ascii="Times New Roman" w:eastAsia="Times New Roman" w:hAnsi="Times New Roman" w:cs="Times New Roman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B5D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5D83"/>
    <w:rPr>
      <w:rFonts w:ascii="Times New Roman" w:eastAsia="Times New Roman" w:hAnsi="Times New Roman" w:cs="Times New Roman"/>
      <w:lang w:eastAsia="ru-RU" w:bidi="ru-RU"/>
    </w:rPr>
  </w:style>
  <w:style w:type="table" w:styleId="ab">
    <w:name w:val="Table Grid"/>
    <w:basedOn w:val="a1"/>
    <w:uiPriority w:val="59"/>
    <w:rsid w:val="00E44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19</Pages>
  <Words>6913</Words>
  <Characters>39410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81</cp:revision>
  <dcterms:created xsi:type="dcterms:W3CDTF">2020-06-01T04:46:00Z</dcterms:created>
  <dcterms:modified xsi:type="dcterms:W3CDTF">2022-06-20T13:21:00Z</dcterms:modified>
</cp:coreProperties>
</file>