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18" w:rsidRPr="006A5F02" w:rsidRDefault="00845E18" w:rsidP="0084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F02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 образовательное учреждение</w:t>
      </w:r>
    </w:p>
    <w:p w:rsidR="00845E18" w:rsidRPr="006A5F02" w:rsidRDefault="00845E18" w:rsidP="0084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F02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48 г. Улан-Удэ»</w:t>
      </w:r>
    </w:p>
    <w:p w:rsidR="00845E18" w:rsidRDefault="00845E18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845E18" w:rsidSect="00845E18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45E18" w:rsidRDefault="006A5F02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</w:p>
    <w:p w:rsidR="006A5F02" w:rsidRDefault="006A5F02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F02" w:rsidRDefault="006A5F02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54CF" w:rsidRPr="00113D67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D67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2854CF" w:rsidRPr="00113D67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D67">
        <w:rPr>
          <w:rFonts w:ascii="Times New Roman" w:hAnsi="Times New Roman" w:cs="Times New Roman"/>
          <w:bCs/>
          <w:sz w:val="24"/>
          <w:szCs w:val="24"/>
        </w:rPr>
        <w:t>Председатель ПК</w:t>
      </w:r>
    </w:p>
    <w:p w:rsidR="002854CF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D67">
        <w:rPr>
          <w:rFonts w:ascii="Times New Roman" w:hAnsi="Times New Roman" w:cs="Times New Roman"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>Кривошеева А</w:t>
      </w:r>
      <w:r w:rsidRPr="00113D6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М.</w:t>
      </w:r>
    </w:p>
    <w:p w:rsidR="002854CF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54CF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5E18" w:rsidRDefault="00845E18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5E18" w:rsidRDefault="00845E18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F02" w:rsidRDefault="006A5F02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54CF" w:rsidRPr="00113D67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D67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2854CF" w:rsidRPr="00113D67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D67">
        <w:rPr>
          <w:rFonts w:ascii="Times New Roman" w:hAnsi="Times New Roman" w:cs="Times New Roman"/>
          <w:bCs/>
          <w:sz w:val="24"/>
          <w:szCs w:val="24"/>
        </w:rPr>
        <w:t>Директор МАОУ СОШ № 48</w:t>
      </w:r>
    </w:p>
    <w:p w:rsidR="002854CF" w:rsidRPr="00113D67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13D67">
        <w:rPr>
          <w:rFonts w:ascii="Times New Roman" w:hAnsi="Times New Roman" w:cs="Times New Roman"/>
          <w:bCs/>
          <w:sz w:val="24"/>
          <w:szCs w:val="24"/>
        </w:rPr>
        <w:t>. Улан-Удэ</w:t>
      </w:r>
    </w:p>
    <w:p w:rsidR="002854CF" w:rsidRPr="00113D67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3D67">
        <w:rPr>
          <w:rFonts w:ascii="Times New Roman" w:hAnsi="Times New Roman" w:cs="Times New Roman"/>
          <w:bCs/>
          <w:sz w:val="24"/>
          <w:szCs w:val="24"/>
        </w:rPr>
        <w:t>____________Д.Н. Кожевников</w:t>
      </w:r>
    </w:p>
    <w:p w:rsidR="002854CF" w:rsidRDefault="002854CF" w:rsidP="0028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121</w:t>
      </w:r>
      <w:r w:rsidRPr="00F77C48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7C48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77C48">
        <w:rPr>
          <w:rFonts w:ascii="Times New Roman" w:hAnsi="Times New Roman" w:cs="Times New Roman"/>
          <w:sz w:val="24"/>
          <w:szCs w:val="24"/>
        </w:rPr>
        <w:t>г</w:t>
      </w:r>
    </w:p>
    <w:p w:rsidR="00845E18" w:rsidRDefault="00845E18" w:rsidP="002854CF">
      <w:pPr>
        <w:rPr>
          <w:rFonts w:ascii="Times New Roman" w:hAnsi="Times New Roman" w:cs="Times New Roman"/>
          <w:sz w:val="24"/>
          <w:szCs w:val="24"/>
        </w:rPr>
        <w:sectPr w:rsidR="00845E18" w:rsidSect="00845E18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2854CF" w:rsidRPr="002854CF" w:rsidRDefault="002854CF" w:rsidP="002854CF">
      <w:pPr>
        <w:rPr>
          <w:rFonts w:ascii="Times New Roman" w:hAnsi="Times New Roman" w:cs="Times New Roman"/>
          <w:sz w:val="24"/>
          <w:szCs w:val="24"/>
        </w:rPr>
      </w:pPr>
    </w:p>
    <w:p w:rsidR="002854CF" w:rsidRDefault="002854CF" w:rsidP="002854CF">
      <w:pPr>
        <w:rPr>
          <w:rFonts w:ascii="Times New Roman" w:hAnsi="Times New Roman" w:cs="Times New Roman"/>
          <w:sz w:val="24"/>
          <w:szCs w:val="24"/>
        </w:rPr>
      </w:pPr>
    </w:p>
    <w:p w:rsidR="006A5F02" w:rsidRPr="002854CF" w:rsidRDefault="006A5F02" w:rsidP="002854CF">
      <w:pPr>
        <w:rPr>
          <w:rFonts w:ascii="Times New Roman" w:hAnsi="Times New Roman" w:cs="Times New Roman"/>
          <w:sz w:val="24"/>
          <w:szCs w:val="24"/>
        </w:rPr>
      </w:pPr>
    </w:p>
    <w:p w:rsidR="002854CF" w:rsidRPr="002854CF" w:rsidRDefault="002854CF" w:rsidP="002854CF">
      <w:pPr>
        <w:rPr>
          <w:rFonts w:ascii="Times New Roman" w:hAnsi="Times New Roman" w:cs="Times New Roman"/>
          <w:sz w:val="24"/>
          <w:szCs w:val="24"/>
        </w:rPr>
      </w:pPr>
    </w:p>
    <w:p w:rsidR="002854CF" w:rsidRDefault="002854CF" w:rsidP="002854CF">
      <w:pPr>
        <w:rPr>
          <w:rFonts w:ascii="Times New Roman" w:hAnsi="Times New Roman" w:cs="Times New Roman"/>
          <w:sz w:val="24"/>
          <w:szCs w:val="24"/>
        </w:rPr>
      </w:pPr>
    </w:p>
    <w:p w:rsidR="002854CF" w:rsidRPr="00113D67" w:rsidRDefault="002854CF" w:rsidP="002854CF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3D67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2854CF" w:rsidRPr="00113D67" w:rsidRDefault="002854CF" w:rsidP="002854CF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начального</w:t>
      </w:r>
      <w:r w:rsidRPr="00113D67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</w:t>
      </w:r>
    </w:p>
    <w:p w:rsidR="002854CF" w:rsidRPr="00113D67" w:rsidRDefault="002854CF" w:rsidP="002854CF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(ФГОС Н</w:t>
      </w:r>
      <w:r w:rsidRPr="00113D67">
        <w:rPr>
          <w:rFonts w:ascii="Times New Roman" w:hAnsi="Times New Roman" w:cs="Times New Roman"/>
          <w:b/>
          <w:sz w:val="32"/>
          <w:szCs w:val="32"/>
        </w:rPr>
        <w:t>ОО)</w:t>
      </w:r>
    </w:p>
    <w:p w:rsidR="002854CF" w:rsidRPr="00113D67" w:rsidRDefault="002854CF" w:rsidP="002854CF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D67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13D67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13D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854CF" w:rsidRPr="00113D67" w:rsidRDefault="002854CF" w:rsidP="002854CF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</w:t>
      </w:r>
      <w:r w:rsidRPr="00113D6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Pr="00EC2180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2180">
        <w:rPr>
          <w:rFonts w:ascii="Times New Roman" w:hAnsi="Times New Roman" w:cs="Times New Roman"/>
          <w:b/>
          <w:sz w:val="24"/>
          <w:szCs w:val="24"/>
        </w:rPr>
        <w:lastRenderedPageBreak/>
        <w:t>Раздел I. НАЧАЛЬНОЕ ОБЩЕЕ ОБРАЗОВАНИЕ</w:t>
      </w:r>
    </w:p>
    <w:p w:rsidR="002854CF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54CF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4">
        <w:rPr>
          <w:rFonts w:ascii="Times New Roman" w:hAnsi="Times New Roman" w:cs="Times New Roman"/>
          <w:b/>
          <w:sz w:val="24"/>
          <w:szCs w:val="24"/>
        </w:rPr>
        <w:t>к учебному плану начального общего образования</w:t>
      </w:r>
    </w:p>
    <w:p w:rsidR="002854CF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СОШ № 48</w:t>
      </w:r>
      <w:r w:rsidRPr="003547E4">
        <w:rPr>
          <w:rFonts w:ascii="Times New Roman" w:hAnsi="Times New Roman" w:cs="Times New Roman"/>
          <w:b/>
          <w:sz w:val="24"/>
          <w:szCs w:val="24"/>
        </w:rPr>
        <w:t xml:space="preserve"> г. Улан-Удэ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r w:rsidRPr="003547E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854CF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4">
        <w:rPr>
          <w:rFonts w:ascii="Times New Roman" w:hAnsi="Times New Roman" w:cs="Times New Roman"/>
          <w:b/>
          <w:sz w:val="24"/>
          <w:szCs w:val="24"/>
        </w:rPr>
        <w:t xml:space="preserve"> (ФГОС НОО</w:t>
      </w:r>
      <w:r>
        <w:rPr>
          <w:rFonts w:ascii="Times New Roman" w:hAnsi="Times New Roman" w:cs="Times New Roman"/>
          <w:b/>
          <w:sz w:val="24"/>
          <w:szCs w:val="24"/>
        </w:rPr>
        <w:t>-2021</w:t>
      </w:r>
      <w:r w:rsidRPr="003547E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854CF" w:rsidRPr="003547E4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47E4">
        <w:rPr>
          <w:rFonts w:ascii="Times New Roman" w:hAnsi="Times New Roman" w:cs="Times New Roman"/>
          <w:b/>
          <w:sz w:val="24"/>
          <w:szCs w:val="24"/>
        </w:rPr>
        <w:t>-4 классы</w:t>
      </w:r>
    </w:p>
    <w:p w:rsidR="00845E18" w:rsidRDefault="002854CF" w:rsidP="00845E1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C21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5E18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составлен на основе следующих нормативных документов:</w:t>
      </w:r>
    </w:p>
    <w:p w:rsidR="00845E18" w:rsidRPr="00864456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Федеральный Закон № 273-ФЗ от 29.12.2012 г «Об образовании в Российской Федерации».</w:t>
      </w:r>
    </w:p>
    <w:p w:rsidR="00845E18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B7ED3">
        <w:rPr>
          <w:rStyle w:val="markedcontent"/>
          <w:rFonts w:asciiTheme="majorBidi" w:hAnsiTheme="majorBidi" w:cstheme="majorBidi"/>
          <w:sz w:val="24"/>
          <w:szCs w:val="24"/>
        </w:rPr>
        <w:t xml:space="preserve">Приказ Министерства просвещения России от 31.05.2021 № 286 «Об утверждении федерального государственного образовательного стандарта начального общего образования» </w:t>
      </w:r>
    </w:p>
    <w:p w:rsidR="00845E18" w:rsidRPr="005B7ED3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5B7ED3"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845E18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18.05.2023 № 372 «Об утверждении федеральной образовательной программы начального общего образования»</w:t>
      </w:r>
    </w:p>
    <w:p w:rsidR="00845E18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7ED3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риказ Министерства просвещения Р</w:t>
      </w:r>
      <w:r w:rsidRPr="005B7ED3">
        <w:rPr>
          <w:rStyle w:val="markedcontent"/>
          <w:rFonts w:ascii="Times New Roman" w:hAnsi="Times New Roman" w:cs="Times New Roman"/>
          <w:sz w:val="24"/>
          <w:szCs w:val="24"/>
        </w:rPr>
        <w:t xml:space="preserve">оссийской Федерации от 19.03.2024г №171 «О внесении изменений в некоторые приказы </w:t>
      </w:r>
      <w:r w:rsidRPr="005B7E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5B7E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7E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Pr="005B7E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7E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Pr="005B7E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7E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Pr="005B7ED3">
        <w:rPr>
          <w:rFonts w:ascii="Times New Roman" w:hAnsi="Times New Roman" w:cs="Times New Roman"/>
          <w:sz w:val="24"/>
          <w:szCs w:val="24"/>
          <w:shd w:val="clear" w:color="auto" w:fill="FFFFFF"/>
        </w:rPr>
        <w:t>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5B7E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45E18" w:rsidRPr="00950874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Главного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санитарного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врача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сентября 2020 г.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"Об утверждении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санитарных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правил СП 2.4.3648-20 "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молодежи""</w:t>
      </w:r>
    </w:p>
    <w:p w:rsidR="00845E18" w:rsidRPr="00950874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и науки  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22.03.2021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года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образования»</w:t>
      </w:r>
    </w:p>
    <w:p w:rsidR="00845E18" w:rsidRPr="00054E42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Министерства образования и науки 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РФ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2014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Pr="00950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950874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845E18" w:rsidRPr="00956CC9" w:rsidRDefault="00845E18" w:rsidP="00845E18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 Министерства образования и науки Республики Бурятия от 08.06.2023г №02-11/2575 «О кратких методических рекомендациях» </w:t>
      </w:r>
    </w:p>
    <w:p w:rsidR="00845E18" w:rsidRPr="00956CC9" w:rsidRDefault="00845E18" w:rsidP="00845E18">
      <w:pPr>
        <w:pStyle w:val="a4"/>
        <w:numPr>
          <w:ilvl w:val="0"/>
          <w:numId w:val="2"/>
        </w:numPr>
        <w:shd w:val="clear" w:color="auto" w:fill="FFFFFF" w:themeFill="background1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Приказ Мин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истерства </w:t>
      </w:r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просвещения России № 119 от 21.02.2024 «О внесении изменений в приложения № 1 и № 2 к приказу </w:t>
      </w:r>
      <w:proofErr w:type="spellStart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Минпросвещения</w:t>
      </w:r>
      <w:proofErr w:type="spellEnd"/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ьзования исключенных учебников».</w:t>
      </w:r>
      <w:r w:rsidRPr="00956CC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                       </w:t>
      </w:r>
      <w:proofErr w:type="gramEnd"/>
    </w:p>
    <w:p w:rsidR="002854CF" w:rsidRDefault="002854CF" w:rsidP="00845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 1</w:t>
      </w:r>
      <w:r w:rsidRPr="00EC5A68">
        <w:rPr>
          <w:rFonts w:ascii="Times New Roman" w:hAnsi="Times New Roman"/>
          <w:sz w:val="24"/>
          <w:szCs w:val="24"/>
        </w:rPr>
        <w:t xml:space="preserve">-4 классах полностью реализует федеральный государственный образовательный стандарт начального общего образования. Учебный план уровня </w:t>
      </w:r>
      <w:r w:rsidRPr="00EC5A68">
        <w:rPr>
          <w:rFonts w:ascii="Times New Roman" w:hAnsi="Times New Roman"/>
          <w:sz w:val="24"/>
          <w:szCs w:val="24"/>
        </w:rPr>
        <w:lastRenderedPageBreak/>
        <w:t xml:space="preserve">начального общего образования состоит из двух частей обязательной части и части, формируемой участниками образовательных отношений. При разработке ООП НОО выдержаны соотношение 80% к 20% между обязательной частью и частью, формируемой участниками образовательных отношений. </w:t>
      </w:r>
      <w:r w:rsidR="00845E18">
        <w:rPr>
          <w:rFonts w:ascii="Times New Roman" w:hAnsi="Times New Roman"/>
          <w:sz w:val="24"/>
          <w:szCs w:val="24"/>
        </w:rPr>
        <w:t>2024-2025 учебный год начинается со 02 сентября 2024 года по 26 мая 2025 года.</w:t>
      </w:r>
    </w:p>
    <w:p w:rsidR="002854CF" w:rsidRDefault="002854CF" w:rsidP="0028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</w:t>
      </w:r>
      <w:r w:rsidRPr="00EC2180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2180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180">
        <w:rPr>
          <w:rFonts w:ascii="Times New Roman" w:hAnsi="Times New Roman" w:cs="Times New Roman"/>
          <w:sz w:val="24"/>
          <w:szCs w:val="24"/>
        </w:rPr>
        <w:t xml:space="preserve">классов обеспечивает реализацию федеральных государственных образовательных стандартов начального общего образования (ФГОС НОО), определяет общий объем нагрузки и максимальный объем аудиторной нагрузки обучающихся, состав и структуру обязательных предметных областей.      </w:t>
      </w:r>
      <w:r>
        <w:rPr>
          <w:rFonts w:ascii="Times New Roman" w:hAnsi="Times New Roman" w:cs="Times New Roman"/>
          <w:sz w:val="24"/>
          <w:szCs w:val="24"/>
        </w:rPr>
        <w:t xml:space="preserve">Во 2- 4 классах – </w:t>
      </w:r>
      <w:r w:rsidRPr="00DA579B">
        <w:rPr>
          <w:rFonts w:ascii="Times New Roman" w:hAnsi="Times New Roman" w:cs="Times New Roman"/>
          <w:b/>
          <w:sz w:val="24"/>
          <w:szCs w:val="24"/>
        </w:rPr>
        <w:t>34 учебных недели</w:t>
      </w:r>
      <w:r w:rsidRPr="00EC21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1-х классах – </w:t>
      </w:r>
      <w:r w:rsidRPr="00DA579B">
        <w:rPr>
          <w:rFonts w:ascii="Times New Roman" w:hAnsi="Times New Roman" w:cs="Times New Roman"/>
          <w:b/>
          <w:sz w:val="24"/>
          <w:szCs w:val="24"/>
        </w:rPr>
        <w:t>33 учебных недель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21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5E18" w:rsidRDefault="002854CF" w:rsidP="00285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7FF">
        <w:rPr>
          <w:rFonts w:ascii="Times New Roman" w:hAnsi="Times New Roman" w:cs="Times New Roman"/>
          <w:b/>
          <w:sz w:val="24"/>
          <w:szCs w:val="24"/>
        </w:rPr>
        <w:t>Структура учебного плана ступени начального общего образования при реализации ФГОС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877FF">
        <w:rPr>
          <w:rFonts w:ascii="Times New Roman" w:hAnsi="Times New Roman" w:cs="Times New Roman"/>
          <w:b/>
          <w:sz w:val="24"/>
          <w:szCs w:val="24"/>
        </w:rPr>
        <w:t>-4 классы)</w:t>
      </w:r>
      <w:r w:rsidRPr="003547E4">
        <w:rPr>
          <w:rFonts w:ascii="Times New Roman" w:hAnsi="Times New Roman" w:cs="Times New Roman"/>
          <w:sz w:val="24"/>
          <w:szCs w:val="24"/>
        </w:rPr>
        <w:t xml:space="preserve"> включает в себя обязательную часть и часть, формируемую участниками образовательного процесса. Обязательная часть этого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представлена девят</w:t>
      </w:r>
      <w:r w:rsidRPr="003547E4">
        <w:rPr>
          <w:rFonts w:ascii="Times New Roman" w:hAnsi="Times New Roman" w:cs="Times New Roman"/>
          <w:sz w:val="24"/>
          <w:szCs w:val="24"/>
        </w:rPr>
        <w:t>ью предметными областями («</w:t>
      </w:r>
      <w:r w:rsidRPr="00AA6A82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 w:rsidRPr="003547E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1F0A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F1F0A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547E4">
        <w:rPr>
          <w:rFonts w:ascii="Times New Roman" w:hAnsi="Times New Roman" w:cs="Times New Roman"/>
          <w:sz w:val="24"/>
          <w:szCs w:val="24"/>
        </w:rPr>
        <w:t>«Математика и информатика», «</w:t>
      </w:r>
      <w:r w:rsidRPr="006F1F0A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 w:rsidRPr="003547E4">
        <w:rPr>
          <w:rFonts w:ascii="Times New Roman" w:hAnsi="Times New Roman" w:cs="Times New Roman"/>
          <w:sz w:val="24"/>
          <w:szCs w:val="24"/>
        </w:rPr>
        <w:t>», «Основы религиозной культуры и светской этики», «Искусство», «Технология», «</w:t>
      </w:r>
      <w:r w:rsidRPr="006F1F0A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F0A">
        <w:rPr>
          <w:rFonts w:ascii="Times New Roman" w:hAnsi="Times New Roman" w:cs="Times New Roman"/>
          <w:sz w:val="24"/>
          <w:szCs w:val="24"/>
        </w:rPr>
        <w:t>и основы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F0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3547E4">
        <w:rPr>
          <w:rFonts w:ascii="Times New Roman" w:hAnsi="Times New Roman" w:cs="Times New Roman"/>
          <w:sz w:val="24"/>
          <w:szCs w:val="24"/>
        </w:rPr>
        <w:t xml:space="preserve">»), каждая из которых </w:t>
      </w:r>
      <w:proofErr w:type="gramStart"/>
      <w:r w:rsidRPr="003547E4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547E4">
        <w:rPr>
          <w:rFonts w:ascii="Times New Roman" w:hAnsi="Times New Roman" w:cs="Times New Roman"/>
          <w:sz w:val="24"/>
          <w:szCs w:val="24"/>
        </w:rPr>
        <w:t xml:space="preserve"> на решение основных задач реализации содержания учебных предметов, входящих в их состав.  </w:t>
      </w:r>
    </w:p>
    <w:p w:rsidR="00845E18" w:rsidRPr="00A13710" w:rsidRDefault="00845E18" w:rsidP="00845E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в 1-м классе осуществляется следующим образом:</w:t>
      </w:r>
    </w:p>
    <w:p w:rsidR="00845E18" w:rsidRPr="00A13710" w:rsidRDefault="00845E18" w:rsidP="00845E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 занятия проводятся по 5-дневной учебной неделе и только в первую смену;</w:t>
      </w:r>
    </w:p>
    <w:p w:rsidR="00845E18" w:rsidRPr="00A13710" w:rsidRDefault="00845E18" w:rsidP="00845E1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используется "ступенчатый" режим обучения в первом полугодии (в сентябре, октябре - по 3 урока в день по 30 минут каждый, в ноябре-декабре - по 4 урока по 35 минут каждый; январь - май - по 4 урока по 40 минут каждый);</w:t>
      </w:r>
    </w:p>
    <w:p w:rsidR="00845E18" w:rsidRPr="00A13710" w:rsidRDefault="00845E18" w:rsidP="00845E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 недельные каникулы в середине третьей четверти при традиционном режиме обучении;</w:t>
      </w:r>
    </w:p>
    <w:p w:rsidR="00845E18" w:rsidRPr="002854CF" w:rsidRDefault="00845E18" w:rsidP="00845E18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4.   </w:t>
      </w:r>
      <w:r w:rsidRPr="00285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перемен между уроками составляет не менее 10 минут, большой перемены (после 2 или 3 уроков) - 20 минут. </w:t>
      </w:r>
    </w:p>
    <w:p w:rsidR="002854CF" w:rsidRDefault="002854CF" w:rsidP="00285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5E18" w:rsidRDefault="002854CF" w:rsidP="0084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1F9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6E21F9">
        <w:rPr>
          <w:rFonts w:ascii="Times New Roman" w:hAnsi="Times New Roman" w:cs="Times New Roman"/>
          <w:sz w:val="24"/>
          <w:szCs w:val="24"/>
        </w:rPr>
        <w:t xml:space="preserve"> «Русский язык и литературное чтение» и представлена предметами «Русский язык» (5 часа в неделю в 1-4 к</w:t>
      </w:r>
      <w:r w:rsidR="00845E18">
        <w:rPr>
          <w:rFonts w:ascii="Times New Roman" w:hAnsi="Times New Roman" w:cs="Times New Roman"/>
          <w:sz w:val="24"/>
          <w:szCs w:val="24"/>
        </w:rPr>
        <w:t xml:space="preserve">лассах), «Литературное чтение» </w:t>
      </w:r>
    </w:p>
    <w:p w:rsidR="00845E18" w:rsidRDefault="00845E18" w:rsidP="0084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54CF" w:rsidRPr="00D75124">
        <w:rPr>
          <w:rFonts w:ascii="Times New Roman" w:hAnsi="Times New Roman" w:cs="Times New Roman"/>
          <w:sz w:val="24"/>
          <w:szCs w:val="24"/>
        </w:rPr>
        <w:t>3</w:t>
      </w:r>
      <w:r w:rsidR="002854CF" w:rsidRPr="006E21F9">
        <w:rPr>
          <w:rFonts w:ascii="Times New Roman" w:hAnsi="Times New Roman" w:cs="Times New Roman"/>
          <w:sz w:val="24"/>
          <w:szCs w:val="24"/>
        </w:rPr>
        <w:t xml:space="preserve"> часа в неделю в 1-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54CF" w:rsidRPr="006E21F9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54CF" w:rsidRPr="006E21F9" w:rsidRDefault="002854CF" w:rsidP="002854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124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D75124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  представлена предметами «Бурятский язык как государственный», «Литературное чтение на родном языке» в 1-3 кла</w:t>
      </w:r>
      <w:r w:rsidR="00845E18">
        <w:rPr>
          <w:rFonts w:ascii="Times New Roman" w:hAnsi="Times New Roman" w:cs="Times New Roman"/>
          <w:sz w:val="24"/>
          <w:szCs w:val="24"/>
        </w:rPr>
        <w:t>ссах по 2 часа и 4 классах по 1 часу.</w:t>
      </w:r>
    </w:p>
    <w:p w:rsidR="002854CF" w:rsidRPr="00416FF2" w:rsidRDefault="002854CF" w:rsidP="00693B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FF2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Pr="00000878">
        <w:rPr>
          <w:rFonts w:ascii="Times New Roman" w:hAnsi="Times New Roman" w:cs="Times New Roman"/>
          <w:sz w:val="24"/>
          <w:szCs w:val="24"/>
        </w:rPr>
        <w:br/>
      </w:r>
      <w:r w:rsidRPr="00416FF2">
        <w:rPr>
          <w:rFonts w:ascii="Times New Roman" w:hAnsi="Times New Roman" w:cs="Times New Roman"/>
          <w:sz w:val="24"/>
          <w:szCs w:val="24"/>
        </w:rPr>
        <w:t>учебным предметом «Иностранный язык (английский язык» (в 2-4 классах по 2 часа).</w:t>
      </w:r>
      <w:proofErr w:type="gramEnd"/>
      <w:r w:rsidRPr="00694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деление на подгруппы во 2 -4 классах независимо от количества учащихся в классе. </w:t>
      </w:r>
    </w:p>
    <w:p w:rsidR="002854CF" w:rsidRDefault="002854CF" w:rsidP="0069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70C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</w:t>
      </w:r>
      <w:r w:rsidRPr="0069470C">
        <w:rPr>
          <w:rFonts w:ascii="Times New Roman" w:hAnsi="Times New Roman" w:cs="Times New Roman"/>
          <w:sz w:val="24"/>
          <w:szCs w:val="24"/>
        </w:rPr>
        <w:t xml:space="preserve">» представлена учебным предметом «Математика», который изучается в 1-4 классах в объёме 4 часов в неделю. </w:t>
      </w:r>
    </w:p>
    <w:p w:rsidR="002854CF" w:rsidRDefault="002854CF" w:rsidP="0069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6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естествознание»</w:t>
      </w:r>
      <w:r w:rsidRPr="00141456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«Окружающий мир» - по 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с 1 по 4 класс</w:t>
      </w:r>
      <w:r w:rsidRPr="00141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B6D" w:rsidRDefault="002854CF" w:rsidP="00285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56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Pr="00416FF2">
        <w:rPr>
          <w:rFonts w:ascii="Times New Roman" w:hAnsi="Times New Roman" w:cs="Times New Roman"/>
          <w:b/>
          <w:sz w:val="24"/>
          <w:szCs w:val="24"/>
        </w:rPr>
        <w:t>Основы религиозных  культур и светской этики</w:t>
      </w:r>
      <w:r w:rsidRPr="0014145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54CF" w:rsidRDefault="002854CF" w:rsidP="0028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F1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«Основы религиозных культур и светской этики» в соответствии с запросом родителей изучается модуль «Основы светской этики» в объеме 1 часа в неделю </w:t>
      </w:r>
      <w:r>
        <w:rPr>
          <w:rFonts w:ascii="Times New Roman" w:hAnsi="Times New Roman" w:cs="Times New Roman"/>
          <w:sz w:val="24"/>
          <w:szCs w:val="24"/>
        </w:rPr>
        <w:t>в 4 классах. Программа</w:t>
      </w:r>
      <w:r w:rsidRPr="00913EF1">
        <w:rPr>
          <w:rFonts w:ascii="Times New Roman" w:hAnsi="Times New Roman" w:cs="Times New Roman"/>
          <w:sz w:val="24"/>
          <w:szCs w:val="24"/>
        </w:rPr>
        <w:t xml:space="preserve"> носит принципиально светский, культурологический характер и предполагает обращение к текстам русских и зарубежных авторов, что позволяет реализовать </w:t>
      </w:r>
      <w:proofErr w:type="spellStart"/>
      <w:r w:rsidRPr="00913EF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13EF1">
        <w:rPr>
          <w:rFonts w:ascii="Times New Roman" w:hAnsi="Times New Roman" w:cs="Times New Roman"/>
          <w:sz w:val="24"/>
          <w:szCs w:val="24"/>
        </w:rPr>
        <w:t xml:space="preserve"> связи с литературным чтением.</w:t>
      </w:r>
    </w:p>
    <w:p w:rsidR="002854CF" w:rsidRPr="0002556E" w:rsidRDefault="002854CF" w:rsidP="0028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56E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 «Искусство».</w:t>
      </w:r>
      <w:r w:rsidRPr="0002556E">
        <w:rPr>
          <w:rFonts w:ascii="Times New Roman" w:hAnsi="Times New Roman" w:cs="Times New Roman"/>
          <w:sz w:val="24"/>
          <w:szCs w:val="24"/>
        </w:rPr>
        <w:t xml:space="preserve"> Предметная область «Искусство» реализуется через предметы: «Музыка», «Изобразительное и</w:t>
      </w:r>
      <w:r w:rsidR="00693B6D">
        <w:rPr>
          <w:rFonts w:ascii="Times New Roman" w:hAnsi="Times New Roman" w:cs="Times New Roman"/>
          <w:sz w:val="24"/>
          <w:szCs w:val="24"/>
        </w:rPr>
        <w:t>скусство» - по 1 часу в неделю в 1-4 классах.</w:t>
      </w:r>
      <w:r w:rsidRPr="00025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B6D" w:rsidRDefault="002854CF" w:rsidP="0028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6A">
        <w:rPr>
          <w:rFonts w:ascii="Times New Roman" w:hAnsi="Times New Roman" w:cs="Times New Roman"/>
          <w:b/>
          <w:sz w:val="24"/>
          <w:szCs w:val="24"/>
        </w:rPr>
        <w:t>Предметная область «Т</w:t>
      </w:r>
      <w:r>
        <w:rPr>
          <w:rFonts w:ascii="Times New Roman" w:hAnsi="Times New Roman" w:cs="Times New Roman"/>
          <w:b/>
          <w:sz w:val="24"/>
          <w:szCs w:val="24"/>
        </w:rPr>
        <w:t>руд (т</w:t>
      </w:r>
      <w:r w:rsidRPr="005B2D6A">
        <w:rPr>
          <w:rFonts w:ascii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B2D6A">
        <w:rPr>
          <w:rFonts w:ascii="Times New Roman" w:hAnsi="Times New Roman" w:cs="Times New Roman"/>
          <w:b/>
          <w:sz w:val="24"/>
          <w:szCs w:val="24"/>
        </w:rPr>
        <w:t>».</w:t>
      </w:r>
      <w:r w:rsidRPr="00141456">
        <w:rPr>
          <w:rFonts w:ascii="Times New Roman" w:hAnsi="Times New Roman" w:cs="Times New Roman"/>
          <w:sz w:val="24"/>
          <w:szCs w:val="24"/>
        </w:rPr>
        <w:t xml:space="preserve"> Данная предметная область представлена учебным предметом «Т</w:t>
      </w:r>
      <w:r w:rsidR="00693B6D">
        <w:rPr>
          <w:rFonts w:ascii="Times New Roman" w:hAnsi="Times New Roman" w:cs="Times New Roman"/>
          <w:sz w:val="24"/>
          <w:szCs w:val="24"/>
        </w:rPr>
        <w:t>руд (т</w:t>
      </w:r>
      <w:r w:rsidRPr="00141456">
        <w:rPr>
          <w:rFonts w:ascii="Times New Roman" w:hAnsi="Times New Roman" w:cs="Times New Roman"/>
          <w:sz w:val="24"/>
          <w:szCs w:val="24"/>
        </w:rPr>
        <w:t>ехнология</w:t>
      </w:r>
      <w:r w:rsidR="00693B6D">
        <w:rPr>
          <w:rFonts w:ascii="Times New Roman" w:hAnsi="Times New Roman" w:cs="Times New Roman"/>
          <w:sz w:val="24"/>
          <w:szCs w:val="24"/>
        </w:rPr>
        <w:t>)</w:t>
      </w:r>
      <w:r w:rsidRPr="00141456">
        <w:rPr>
          <w:rFonts w:ascii="Times New Roman" w:hAnsi="Times New Roman" w:cs="Times New Roman"/>
          <w:sz w:val="24"/>
          <w:szCs w:val="24"/>
        </w:rPr>
        <w:t xml:space="preserve">». В 1-4 -х классах по 1 часу в неделю.     </w:t>
      </w:r>
    </w:p>
    <w:p w:rsidR="002854CF" w:rsidRDefault="002854CF" w:rsidP="0028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CD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культура».</w:t>
      </w:r>
      <w:r w:rsidRPr="00141456">
        <w:rPr>
          <w:rFonts w:ascii="Times New Roman" w:hAnsi="Times New Roman" w:cs="Times New Roman"/>
          <w:sz w:val="24"/>
          <w:szCs w:val="24"/>
        </w:rPr>
        <w:t xml:space="preserve">  Предметная область «Физическая культура представлена учебным предметом «Физическая культура».   </w:t>
      </w:r>
    </w:p>
    <w:p w:rsidR="002854CF" w:rsidRDefault="002854CF" w:rsidP="0028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физическую подготовку учащихся </w:t>
      </w:r>
      <w:r w:rsidR="00693B6D">
        <w:rPr>
          <w:rFonts w:ascii="Times New Roman" w:hAnsi="Times New Roman" w:cs="Times New Roman"/>
          <w:sz w:val="24"/>
          <w:szCs w:val="24"/>
        </w:rPr>
        <w:t>2</w:t>
      </w:r>
      <w:r w:rsidRPr="00141456">
        <w:rPr>
          <w:rFonts w:ascii="Times New Roman" w:hAnsi="Times New Roman" w:cs="Times New Roman"/>
          <w:sz w:val="24"/>
          <w:szCs w:val="24"/>
        </w:rPr>
        <w:t xml:space="preserve">-4 х классов выделено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1456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693B6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693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3B6D">
        <w:rPr>
          <w:rFonts w:ascii="Times New Roman" w:hAnsi="Times New Roman" w:cs="Times New Roman"/>
          <w:sz w:val="24"/>
          <w:szCs w:val="24"/>
        </w:rPr>
        <w:t xml:space="preserve"> 1-х классов 1 час реализуется через внеурочную деятельность.</w:t>
      </w:r>
    </w:p>
    <w:p w:rsidR="002854CF" w:rsidRDefault="002854CF" w:rsidP="00285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2854CF" w:rsidRDefault="002854CF" w:rsidP="002854CF">
      <w:pPr>
        <w:pStyle w:val="Default"/>
        <w:jc w:val="both"/>
      </w:pPr>
      <w:r>
        <w:t xml:space="preserve">       Промежуточная аттестация проводится в соответствии с Положением «О формах, периодичности и порядке текущего контроля успеваемости и  промежуточной </w:t>
      </w:r>
      <w:proofErr w:type="gramStart"/>
      <w:r>
        <w:t>аттестации</w:t>
      </w:r>
      <w:proofErr w:type="gramEnd"/>
      <w:r>
        <w:t xml:space="preserve"> обучающихся МАОУ СОШ № 48 г. Улан-Удэ», утвержденный на педагогическом совете (протокол от 30.08.2024 № 1).</w:t>
      </w:r>
    </w:p>
    <w:p w:rsidR="002854CF" w:rsidRPr="00EC49F8" w:rsidRDefault="002854CF" w:rsidP="002854CF">
      <w:pPr>
        <w:pStyle w:val="Default"/>
        <w:jc w:val="both"/>
      </w:pPr>
      <w:r w:rsidRPr="00EC49F8">
        <w:t xml:space="preserve">При </w:t>
      </w:r>
      <w:proofErr w:type="spellStart"/>
      <w:r w:rsidRPr="00EC49F8">
        <w:t>безотметочном</w:t>
      </w:r>
      <w:proofErr w:type="spellEnd"/>
      <w:r w:rsidRPr="00EC49F8">
        <w:t xml:space="preserve"> обучении контроль и оценка достижений учащихся 1 -х классов </w:t>
      </w:r>
    </w:p>
    <w:p w:rsidR="002854CF" w:rsidRPr="00EC49F8" w:rsidRDefault="002854CF" w:rsidP="002854CF">
      <w:pPr>
        <w:pStyle w:val="Default"/>
        <w:jc w:val="both"/>
      </w:pPr>
      <w:r w:rsidRPr="00EC49F8">
        <w:t xml:space="preserve">осуществляется на основании: </w:t>
      </w:r>
    </w:p>
    <w:p w:rsidR="002854CF" w:rsidRPr="00EC49F8" w:rsidRDefault="002854CF" w:rsidP="002854CF">
      <w:pPr>
        <w:pStyle w:val="Default"/>
        <w:spacing w:after="42"/>
        <w:jc w:val="both"/>
      </w:pPr>
      <w:r w:rsidRPr="00EC49F8">
        <w:t xml:space="preserve">• результатов комплексной проверочной работы; </w:t>
      </w:r>
    </w:p>
    <w:p w:rsidR="002854CF" w:rsidRPr="00EC49F8" w:rsidRDefault="002854CF" w:rsidP="002854CF">
      <w:pPr>
        <w:pStyle w:val="Default"/>
        <w:jc w:val="both"/>
      </w:pPr>
      <w:r w:rsidRPr="00EC49F8">
        <w:t xml:space="preserve">• результатов защиты группового или </w:t>
      </w:r>
      <w:proofErr w:type="gramStart"/>
      <w:r w:rsidRPr="00EC49F8">
        <w:t>индивидуального проекта</w:t>
      </w:r>
      <w:proofErr w:type="gramEnd"/>
      <w:r w:rsidRPr="00EC49F8">
        <w:t xml:space="preserve">. </w:t>
      </w:r>
    </w:p>
    <w:p w:rsidR="002854CF" w:rsidRPr="00EC49F8" w:rsidRDefault="002854CF" w:rsidP="002854CF">
      <w:pPr>
        <w:pStyle w:val="Default"/>
        <w:jc w:val="both"/>
      </w:pPr>
      <w:r>
        <w:t>Во 2-4 классах к</w:t>
      </w:r>
      <w:r w:rsidRPr="00EC49F8">
        <w:t xml:space="preserve">омплексная проверочная работа проводится в конце учебного года с целью оценки способности учащихся решать учебные и практические задачи. Критерии оценивания: освоил программу, не освоил программу. </w:t>
      </w:r>
    </w:p>
    <w:p w:rsidR="002854CF" w:rsidRPr="00E024BC" w:rsidRDefault="002854CF" w:rsidP="00285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4BC">
        <w:rPr>
          <w:rFonts w:ascii="Times New Roman" w:hAnsi="Times New Roman" w:cs="Times New Roman"/>
          <w:sz w:val="24"/>
          <w:szCs w:val="24"/>
        </w:rPr>
        <w:t xml:space="preserve">От промежуточной </w:t>
      </w:r>
      <w:proofErr w:type="gramStart"/>
      <w:r w:rsidRPr="00E024B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E024BC">
        <w:rPr>
          <w:rFonts w:ascii="Times New Roman" w:hAnsi="Times New Roman" w:cs="Times New Roman"/>
          <w:sz w:val="24"/>
          <w:szCs w:val="24"/>
        </w:rPr>
        <w:t xml:space="preserve"> обучающиеся не освобождаются.</w:t>
      </w:r>
      <w:r>
        <w:t xml:space="preserve"> </w:t>
      </w:r>
      <w:r w:rsidRPr="00E024BC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  год условно делится  в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024BC">
        <w:rPr>
          <w:rFonts w:ascii="Times New Roman" w:hAnsi="Times New Roman" w:cs="Times New Roman"/>
          <w:sz w:val="24"/>
          <w:szCs w:val="24"/>
          <w:lang w:eastAsia="ru-RU"/>
        </w:rPr>
        <w:t xml:space="preserve">-4 классах на четверти, являющиеся периодами, за которые  выставляются отметки за текущее освоение образовательной программы во 2 (2 полугодие) - 4 классах, в 1 классах и 1 полугодии 2 класса – </w:t>
      </w:r>
      <w:proofErr w:type="spellStart"/>
      <w:r w:rsidRPr="00E024BC">
        <w:rPr>
          <w:rFonts w:ascii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E024BC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оценивание.</w:t>
      </w:r>
    </w:p>
    <w:p w:rsidR="002854CF" w:rsidRDefault="002854CF" w:rsidP="0028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B1">
        <w:rPr>
          <w:rFonts w:ascii="Times New Roman" w:hAnsi="Times New Roman" w:cs="Times New Roman"/>
          <w:b/>
          <w:sz w:val="24"/>
          <w:szCs w:val="24"/>
        </w:rPr>
        <w:t xml:space="preserve">      Внеурочная деятельность 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1439F">
        <w:rPr>
          <w:rFonts w:ascii="Times New Roman" w:hAnsi="Times New Roman" w:cs="Times New Roman"/>
          <w:sz w:val="24"/>
          <w:szCs w:val="24"/>
        </w:rPr>
        <w:t xml:space="preserve">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 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основного общего образования в полной мере. Особенностями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 </w:t>
      </w:r>
    </w:p>
    <w:p w:rsidR="002854CF" w:rsidRPr="00E1439F" w:rsidRDefault="002854CF" w:rsidP="00B4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9F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</w:t>
      </w:r>
      <w:r w:rsidRPr="00E1439F">
        <w:rPr>
          <w:rFonts w:ascii="Times New Roman" w:hAnsi="Times New Roman" w:cs="Times New Roman"/>
          <w:sz w:val="24"/>
          <w:szCs w:val="24"/>
        </w:rPr>
        <w:t xml:space="preserve">В рамках реализации ФГОС в целях достижения планируемых результатов по формированию универсальных учебных навыков и всестороннего </w:t>
      </w:r>
      <w:proofErr w:type="gramStart"/>
      <w:r w:rsidRPr="00E1439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1439F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39F">
        <w:rPr>
          <w:rFonts w:ascii="Times New Roman" w:hAnsi="Times New Roman" w:cs="Times New Roman"/>
          <w:sz w:val="24"/>
          <w:szCs w:val="24"/>
        </w:rPr>
        <w:t xml:space="preserve">-4 классах вводятся часы внеурочной деятельности (9 часов в неделю). 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</w:t>
      </w:r>
    </w:p>
    <w:p w:rsidR="002854CF" w:rsidRPr="002D1763" w:rsidRDefault="002854CF" w:rsidP="002854C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 xml:space="preserve">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2D1763">
        <w:rPr>
          <w:rFonts w:ascii="Times New Roman" w:hAnsi="Times New Roman" w:cs="Times New Roman"/>
          <w:sz w:val="24"/>
          <w:szCs w:val="24"/>
        </w:rPr>
        <w:t xml:space="preserve">Занятия проводятся в форме экскурсий, кружков, круглых столов, конференций, диспутов, викторин, праздничных мероприятий, классных часов, школьных научных обществ, олимпиад, соревнований, поисковых и научных исследований и т.д. </w:t>
      </w:r>
      <w:proofErr w:type="gramEnd"/>
    </w:p>
    <w:p w:rsidR="002854CF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9F" w:rsidRDefault="0019049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9F" w:rsidRDefault="0019049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9F" w:rsidRDefault="0019049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49F" w:rsidRDefault="0019049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4CF" w:rsidRPr="0006132B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2854CF" w:rsidRPr="0006132B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t>МАОУ СОШ № 48 г. Улан-Удэ на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132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13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54CF" w:rsidRPr="0006132B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lastRenderedPageBreak/>
        <w:t>(ФГОС НОО)</w:t>
      </w:r>
    </w:p>
    <w:p w:rsidR="002854CF" w:rsidRPr="0006132B" w:rsidRDefault="002854CF" w:rsidP="0028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32B">
        <w:rPr>
          <w:rFonts w:ascii="Times New Roman" w:hAnsi="Times New Roman" w:cs="Times New Roman"/>
          <w:b/>
          <w:sz w:val="24"/>
          <w:szCs w:val="24"/>
        </w:rPr>
        <w:t>1 – 4 классы</w:t>
      </w:r>
    </w:p>
    <w:tbl>
      <w:tblPr>
        <w:tblStyle w:val="a3"/>
        <w:tblW w:w="9798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3094"/>
        <w:gridCol w:w="2048"/>
        <w:gridCol w:w="829"/>
        <w:gridCol w:w="850"/>
        <w:gridCol w:w="885"/>
        <w:gridCol w:w="922"/>
        <w:gridCol w:w="1170"/>
      </w:tblGrid>
      <w:tr w:rsidR="002854CF" w:rsidRPr="00204C81" w:rsidTr="002854CF">
        <w:trPr>
          <w:trHeight w:val="452"/>
        </w:trPr>
        <w:tc>
          <w:tcPr>
            <w:tcW w:w="3094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48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  <w:b/>
              </w:rPr>
              <w:t>Учебные предметы/классы</w:t>
            </w:r>
          </w:p>
        </w:tc>
        <w:tc>
          <w:tcPr>
            <w:tcW w:w="3486" w:type="dxa"/>
            <w:gridSpan w:val="4"/>
            <w:shd w:val="clear" w:color="auto" w:fill="auto"/>
          </w:tcPr>
          <w:p w:rsidR="002854CF" w:rsidRPr="00204C81" w:rsidRDefault="002854CF" w:rsidP="00340E9B">
            <w:pPr>
              <w:spacing w:after="200" w:line="276" w:lineRule="auto"/>
            </w:pPr>
            <w:r w:rsidRPr="00204C81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1170" w:type="dxa"/>
            <w:shd w:val="clear" w:color="auto" w:fill="auto"/>
          </w:tcPr>
          <w:p w:rsidR="002854CF" w:rsidRPr="00204C81" w:rsidRDefault="002854CF" w:rsidP="00340E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</w:tr>
      <w:tr w:rsidR="002854CF" w:rsidRPr="00204C81" w:rsidTr="002854CF">
        <w:trPr>
          <w:trHeight w:val="798"/>
        </w:trPr>
        <w:tc>
          <w:tcPr>
            <w:tcW w:w="3094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 АБ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  <w:b/>
              </w:rPr>
              <w:t>2 АБВ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3 АБВ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4АБВ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1-4</w:t>
            </w:r>
          </w:p>
        </w:tc>
      </w:tr>
      <w:tr w:rsidR="002854CF" w:rsidRPr="00204C81" w:rsidTr="002854CF">
        <w:trPr>
          <w:trHeight w:val="252"/>
        </w:trPr>
        <w:tc>
          <w:tcPr>
            <w:tcW w:w="3094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2854CF" w:rsidRPr="00204C81" w:rsidTr="002854CF">
        <w:trPr>
          <w:trHeight w:val="707"/>
        </w:trPr>
        <w:tc>
          <w:tcPr>
            <w:tcW w:w="3094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Литературное</w:t>
            </w:r>
          </w:p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2854CF" w:rsidRPr="00204C81" w:rsidTr="002854CF">
        <w:trPr>
          <w:trHeight w:val="252"/>
        </w:trPr>
        <w:tc>
          <w:tcPr>
            <w:tcW w:w="3094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Бурятский  язык как государственный</w:t>
            </w:r>
          </w:p>
        </w:tc>
        <w:tc>
          <w:tcPr>
            <w:tcW w:w="829" w:type="dxa"/>
            <w:vMerge w:val="restart"/>
          </w:tcPr>
          <w:p w:rsidR="002854CF" w:rsidRPr="00204C81" w:rsidRDefault="00522850" w:rsidP="00340E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Merge w:val="restart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</w:t>
            </w:r>
            <w:r w:rsidR="005228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854CF" w:rsidRPr="00204C81" w:rsidTr="002854CF">
        <w:trPr>
          <w:trHeight w:val="893"/>
        </w:trPr>
        <w:tc>
          <w:tcPr>
            <w:tcW w:w="3094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829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854CF" w:rsidRPr="00204C81" w:rsidTr="002854CF">
        <w:trPr>
          <w:trHeight w:val="1034"/>
        </w:trPr>
        <w:tc>
          <w:tcPr>
            <w:tcW w:w="3094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854CF" w:rsidRPr="00204C81" w:rsidTr="002854CF">
        <w:trPr>
          <w:trHeight w:val="536"/>
        </w:trPr>
        <w:tc>
          <w:tcPr>
            <w:tcW w:w="3094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2854CF" w:rsidRPr="00204C81" w:rsidTr="002854CF">
        <w:trPr>
          <w:trHeight w:val="770"/>
        </w:trPr>
        <w:tc>
          <w:tcPr>
            <w:tcW w:w="3094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2854CF" w:rsidRPr="00204C81" w:rsidTr="002854CF">
        <w:trPr>
          <w:trHeight w:val="717"/>
        </w:trPr>
        <w:tc>
          <w:tcPr>
            <w:tcW w:w="3094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Основы религиозных  культур и светской этики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Основы религиозных  культур и светской этики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854CF" w:rsidRPr="00204C81" w:rsidTr="002854CF">
        <w:trPr>
          <w:trHeight w:val="252"/>
        </w:trPr>
        <w:tc>
          <w:tcPr>
            <w:tcW w:w="3094" w:type="dxa"/>
            <w:vMerge w:val="restart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854CF" w:rsidRPr="00204C81" w:rsidTr="002854CF">
        <w:trPr>
          <w:trHeight w:val="134"/>
        </w:trPr>
        <w:tc>
          <w:tcPr>
            <w:tcW w:w="3094" w:type="dxa"/>
            <w:vMerge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854CF" w:rsidRPr="00204C81" w:rsidTr="002854CF">
        <w:trPr>
          <w:trHeight w:val="252"/>
        </w:trPr>
        <w:tc>
          <w:tcPr>
            <w:tcW w:w="3094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204C81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204C81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854CF" w:rsidRPr="00204C81" w:rsidTr="002854CF">
        <w:trPr>
          <w:trHeight w:val="267"/>
        </w:trPr>
        <w:tc>
          <w:tcPr>
            <w:tcW w:w="3094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8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2854CF" w:rsidRPr="00204C81" w:rsidTr="002854CF">
        <w:trPr>
          <w:trHeight w:val="134"/>
        </w:trPr>
        <w:tc>
          <w:tcPr>
            <w:tcW w:w="5142" w:type="dxa"/>
            <w:gridSpan w:val="2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Итого по обязательной части при 5-дневной неделе</w:t>
            </w:r>
          </w:p>
        </w:tc>
        <w:tc>
          <w:tcPr>
            <w:tcW w:w="829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</w:t>
            </w:r>
            <w:r w:rsidR="0052285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70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24</w:t>
            </w:r>
            <w:r w:rsidR="005228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854CF" w:rsidRPr="00204C81" w:rsidTr="002854CF">
        <w:trPr>
          <w:trHeight w:val="134"/>
        </w:trPr>
        <w:tc>
          <w:tcPr>
            <w:tcW w:w="5142" w:type="dxa"/>
            <w:gridSpan w:val="2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29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</w:t>
            </w:r>
            <w:r w:rsidR="0052285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70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24</w:t>
            </w:r>
            <w:r w:rsidR="005228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854CF" w:rsidRPr="00204C81" w:rsidTr="002854CF">
        <w:trPr>
          <w:trHeight w:val="134"/>
        </w:trPr>
        <w:tc>
          <w:tcPr>
            <w:tcW w:w="5142" w:type="dxa"/>
            <w:gridSpan w:val="2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Предельно допустимая нагрузка при 5–дневной недели</w:t>
            </w:r>
          </w:p>
        </w:tc>
        <w:tc>
          <w:tcPr>
            <w:tcW w:w="829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</w:rPr>
            </w:pPr>
            <w:r w:rsidRPr="00204C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24</w:t>
            </w:r>
            <w:r w:rsidR="005228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854CF" w:rsidRPr="00204C81" w:rsidTr="002854CF">
        <w:trPr>
          <w:trHeight w:val="134"/>
        </w:trPr>
        <w:tc>
          <w:tcPr>
            <w:tcW w:w="5142" w:type="dxa"/>
            <w:gridSpan w:val="2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Всего по УП</w:t>
            </w:r>
          </w:p>
        </w:tc>
        <w:tc>
          <w:tcPr>
            <w:tcW w:w="829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4</w:t>
            </w:r>
            <w:r w:rsidR="0052285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85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22" w:type="dxa"/>
          </w:tcPr>
          <w:p w:rsidR="002854CF" w:rsidRPr="00204C81" w:rsidRDefault="002854CF" w:rsidP="00340E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170" w:type="dxa"/>
          </w:tcPr>
          <w:p w:rsidR="002854CF" w:rsidRPr="00204C81" w:rsidRDefault="002854CF" w:rsidP="005228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C81">
              <w:rPr>
                <w:rFonts w:ascii="Times New Roman" w:hAnsi="Times New Roman" w:cs="Times New Roman"/>
                <w:b/>
              </w:rPr>
              <w:t>24</w:t>
            </w:r>
            <w:r w:rsidR="00522850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2854CF" w:rsidRDefault="002854CF" w:rsidP="002854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5B9F" w:rsidRDefault="00405B9F"/>
    <w:p w:rsidR="00684296" w:rsidRPr="000B55EF" w:rsidRDefault="000B55EF" w:rsidP="000B5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5EF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tbl>
      <w:tblPr>
        <w:tblStyle w:val="a3"/>
        <w:tblW w:w="8489" w:type="dxa"/>
        <w:tblLook w:val="04A0" w:firstRow="1" w:lastRow="0" w:firstColumn="1" w:lastColumn="0" w:noHBand="0" w:noVBand="1"/>
      </w:tblPr>
      <w:tblGrid>
        <w:gridCol w:w="905"/>
        <w:gridCol w:w="4852"/>
        <w:gridCol w:w="683"/>
        <w:gridCol w:w="683"/>
        <w:gridCol w:w="683"/>
        <w:gridCol w:w="683"/>
      </w:tblGrid>
      <w:tr w:rsidR="00405B9F" w:rsidRPr="000B55EF" w:rsidTr="000B55EF">
        <w:trPr>
          <w:trHeight w:val="463"/>
        </w:trPr>
        <w:tc>
          <w:tcPr>
            <w:tcW w:w="0" w:type="auto"/>
            <w:vMerge w:val="restart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gridSpan w:val="4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05B9F" w:rsidRPr="000B55EF" w:rsidTr="000B55EF">
        <w:trPr>
          <w:trHeight w:val="148"/>
        </w:trPr>
        <w:tc>
          <w:tcPr>
            <w:tcW w:w="0" w:type="auto"/>
            <w:vMerge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5EF" w:rsidRPr="000B55EF" w:rsidTr="000B55EF">
        <w:trPr>
          <w:trHeight w:val="448"/>
        </w:trPr>
        <w:tc>
          <w:tcPr>
            <w:tcW w:w="0" w:type="auto"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522850" w:rsidRDefault="0040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5EF" w:rsidRPr="000B55EF" w:rsidTr="000B55EF">
        <w:trPr>
          <w:trHeight w:val="463"/>
        </w:trPr>
        <w:tc>
          <w:tcPr>
            <w:tcW w:w="0" w:type="auto"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B9F" w:rsidRPr="00522850" w:rsidRDefault="000B55EF" w:rsidP="000B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5EF" w:rsidRPr="000B55EF" w:rsidTr="000B55EF">
        <w:trPr>
          <w:trHeight w:val="463"/>
        </w:trPr>
        <w:tc>
          <w:tcPr>
            <w:tcW w:w="0" w:type="auto"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5B9F" w:rsidRPr="00522850" w:rsidRDefault="0040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Тоонто</w:t>
            </w:r>
            <w:proofErr w:type="spellEnd"/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B9F" w:rsidRPr="000B55EF" w:rsidTr="000B55EF">
        <w:trPr>
          <w:trHeight w:val="448"/>
        </w:trPr>
        <w:tc>
          <w:tcPr>
            <w:tcW w:w="0" w:type="auto"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5B9F" w:rsidRPr="00522850" w:rsidRDefault="00405B9F" w:rsidP="0040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«Юный читатель»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B9F" w:rsidRPr="000B55EF" w:rsidTr="000B55EF">
        <w:trPr>
          <w:trHeight w:val="463"/>
        </w:trPr>
        <w:tc>
          <w:tcPr>
            <w:tcW w:w="0" w:type="auto"/>
          </w:tcPr>
          <w:p w:rsidR="00405B9F" w:rsidRPr="000B55EF" w:rsidRDefault="0040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5B9F" w:rsidRPr="00522850" w:rsidRDefault="000B55EF" w:rsidP="0040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«Здоровей-ка»</w:t>
            </w:r>
          </w:p>
        </w:tc>
        <w:tc>
          <w:tcPr>
            <w:tcW w:w="0" w:type="auto"/>
          </w:tcPr>
          <w:p w:rsidR="00405B9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B9F" w:rsidRPr="000B55EF" w:rsidRDefault="00405B9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EF" w:rsidRPr="000B55EF" w:rsidTr="000B55EF">
        <w:trPr>
          <w:trHeight w:val="448"/>
        </w:trPr>
        <w:tc>
          <w:tcPr>
            <w:tcW w:w="0" w:type="auto"/>
          </w:tcPr>
          <w:p w:rsidR="000B55EF" w:rsidRPr="000B55EF" w:rsidRDefault="000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55EF" w:rsidRPr="00522850" w:rsidRDefault="000B55EF" w:rsidP="00405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 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5EF" w:rsidRPr="000B55EF" w:rsidTr="000B55EF">
        <w:trPr>
          <w:trHeight w:val="463"/>
        </w:trPr>
        <w:tc>
          <w:tcPr>
            <w:tcW w:w="0" w:type="auto"/>
          </w:tcPr>
          <w:p w:rsidR="000B55EF" w:rsidRPr="000B55EF" w:rsidRDefault="000B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55EF" w:rsidRPr="00522850" w:rsidRDefault="000B55EF" w:rsidP="000B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«Яркая палитра»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EF" w:rsidRPr="000B55EF" w:rsidTr="000B55EF">
        <w:trPr>
          <w:trHeight w:val="463"/>
        </w:trPr>
        <w:tc>
          <w:tcPr>
            <w:tcW w:w="0" w:type="auto"/>
          </w:tcPr>
          <w:p w:rsidR="000B55EF" w:rsidRPr="000B55EF" w:rsidRDefault="000B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55EF" w:rsidRPr="000B55EF" w:rsidRDefault="000B55EF" w:rsidP="000B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05B9F" w:rsidRDefault="00405B9F"/>
    <w:p w:rsidR="00FC18B9" w:rsidRPr="00522850" w:rsidRDefault="00FC18B9" w:rsidP="00FC1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2024/25 учебный год</w:t>
      </w:r>
    </w:p>
    <w:p w:rsidR="00FC18B9" w:rsidRPr="00522850" w:rsidRDefault="00FC18B9" w:rsidP="00FC1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B9" w:rsidRPr="00522850" w:rsidRDefault="00FC18B9" w:rsidP="00FC1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FC18B9" w:rsidRPr="00522850" w:rsidRDefault="00FC18B9" w:rsidP="00FC1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0">
        <w:rPr>
          <w:rFonts w:ascii="Times New Roman" w:hAnsi="Times New Roman" w:cs="Times New Roman"/>
          <w:sz w:val="24"/>
          <w:szCs w:val="24"/>
        </w:rPr>
        <w:t>1.1.</w:t>
      </w:r>
      <w:r w:rsidRPr="0052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850">
        <w:rPr>
          <w:rFonts w:ascii="Times New Roman" w:hAnsi="Times New Roman" w:cs="Times New Roman"/>
          <w:sz w:val="24"/>
          <w:szCs w:val="24"/>
        </w:rPr>
        <w:t xml:space="preserve">Дата начала учебного года: </w:t>
      </w:r>
      <w:r w:rsidR="00522850" w:rsidRPr="00522850">
        <w:rPr>
          <w:rFonts w:ascii="Times New Roman" w:hAnsi="Times New Roman" w:cs="Times New Roman"/>
          <w:sz w:val="24"/>
          <w:szCs w:val="24"/>
        </w:rPr>
        <w:t>0</w:t>
      </w:r>
      <w:r w:rsidRPr="00522850">
        <w:rPr>
          <w:rFonts w:ascii="Times New Roman" w:hAnsi="Times New Roman" w:cs="Times New Roman"/>
          <w:sz w:val="24"/>
          <w:szCs w:val="24"/>
        </w:rPr>
        <w:t>2 сентября 2024 года.</w:t>
      </w:r>
    </w:p>
    <w:p w:rsidR="00FC18B9" w:rsidRPr="00522850" w:rsidRDefault="00FC18B9" w:rsidP="00FC1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0">
        <w:rPr>
          <w:rFonts w:ascii="Times New Roman" w:hAnsi="Times New Roman" w:cs="Times New Roman"/>
          <w:sz w:val="24"/>
          <w:szCs w:val="24"/>
        </w:rPr>
        <w:t>1.2. Дата окончания учебного года: 26 мая 2025 года.</w:t>
      </w:r>
    </w:p>
    <w:p w:rsidR="00FC18B9" w:rsidRPr="00522850" w:rsidRDefault="00FC18B9" w:rsidP="00FC1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0">
        <w:rPr>
          <w:rFonts w:ascii="Times New Roman" w:hAnsi="Times New Roman" w:cs="Times New Roman"/>
          <w:sz w:val="24"/>
          <w:szCs w:val="24"/>
        </w:rPr>
        <w:t>1.3. Продолжительность учебного года: 34 недели.</w:t>
      </w:r>
    </w:p>
    <w:p w:rsidR="00FC18B9" w:rsidRPr="00522850" w:rsidRDefault="00FC18B9" w:rsidP="00FC1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FC18B9" w:rsidRPr="00522850" w:rsidRDefault="00FC18B9" w:rsidP="00FC18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522850">
        <w:rPr>
          <w:rFonts w:ascii="Times New Roman" w:hAnsi="Times New Roman" w:cs="Times New Roman"/>
          <w:b/>
          <w:sz w:val="24"/>
          <w:szCs w:val="24"/>
        </w:rPr>
        <w:br/>
        <w:t>и рабочих днях</w:t>
      </w:r>
    </w:p>
    <w:p w:rsidR="00FC18B9" w:rsidRPr="00522850" w:rsidRDefault="00FC18B9" w:rsidP="00FC18B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296"/>
        <w:gridCol w:w="1438"/>
        <w:gridCol w:w="2635"/>
        <w:gridCol w:w="2463"/>
      </w:tblGrid>
      <w:tr w:rsidR="00522850" w:rsidRPr="00522850" w:rsidTr="00285BD7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C18B9" w:rsidRPr="00522850" w:rsidRDefault="00FC18B9" w:rsidP="00285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vMerge w:val="restart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vMerge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5.02.2025</w:t>
            </w:r>
          </w:p>
        </w:tc>
        <w:tc>
          <w:tcPr>
            <w:tcW w:w="0" w:type="auto"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0" w:type="auto"/>
            <w:vMerge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</w:tbl>
    <w:p w:rsidR="00FC18B9" w:rsidRPr="00522850" w:rsidRDefault="00FC18B9" w:rsidP="00FC18B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2- 8, 11- 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296"/>
        <w:gridCol w:w="1438"/>
        <w:gridCol w:w="2635"/>
        <w:gridCol w:w="2463"/>
      </w:tblGrid>
      <w:tr w:rsidR="00522850" w:rsidRPr="00522850" w:rsidTr="00285BD7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C18B9" w:rsidRPr="00522850" w:rsidRDefault="00FC18B9" w:rsidP="00285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522850" w:rsidRPr="00522850" w:rsidTr="00285BD7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</w:tbl>
    <w:p w:rsidR="00FC18B9" w:rsidRPr="00522850" w:rsidRDefault="00FC18B9" w:rsidP="00FC18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2.2. Продолжительность каникул</w:t>
      </w:r>
    </w:p>
    <w:p w:rsidR="00FC18B9" w:rsidRPr="00522850" w:rsidRDefault="00FC18B9" w:rsidP="00FC18B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296"/>
        <w:gridCol w:w="1438"/>
        <w:gridCol w:w="4198"/>
      </w:tblGrid>
      <w:tr w:rsidR="00522850" w:rsidRPr="00522850" w:rsidTr="00285BD7">
        <w:trPr>
          <w:trHeight w:val="391"/>
        </w:trPr>
        <w:tc>
          <w:tcPr>
            <w:tcW w:w="0" w:type="auto"/>
            <w:vMerge w:val="restart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522850" w:rsidRPr="00522850" w:rsidTr="00285BD7">
        <w:tc>
          <w:tcPr>
            <w:tcW w:w="0" w:type="auto"/>
            <w:vMerge/>
            <w:vAlign w:val="center"/>
            <w:hideMark/>
          </w:tcPr>
          <w:p w:rsidR="00FC18B9" w:rsidRPr="00522850" w:rsidRDefault="00FC18B9" w:rsidP="00285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C18B9" w:rsidRPr="00522850" w:rsidRDefault="00FC18B9" w:rsidP="00285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каникулы 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22850" w:rsidRPr="00522850" w:rsidTr="00285BD7">
        <w:tc>
          <w:tcPr>
            <w:tcW w:w="0" w:type="auto"/>
            <w:gridSpan w:val="3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FC18B9" w:rsidRPr="00522850" w:rsidRDefault="00FC18B9" w:rsidP="00FC1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B9" w:rsidRPr="00522850" w:rsidRDefault="00FC18B9" w:rsidP="00FC1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0">
        <w:rPr>
          <w:rFonts w:ascii="Times New Roman" w:hAnsi="Times New Roman" w:cs="Times New Roman"/>
          <w:b/>
          <w:sz w:val="24"/>
          <w:szCs w:val="24"/>
        </w:rPr>
        <w:t>2–8, 9-11-е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296"/>
        <w:gridCol w:w="1438"/>
        <w:gridCol w:w="4663"/>
      </w:tblGrid>
      <w:tr w:rsidR="00522850" w:rsidRPr="00522850" w:rsidTr="00285BD7">
        <w:tc>
          <w:tcPr>
            <w:tcW w:w="0" w:type="auto"/>
            <w:vMerge w:val="restart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22850" w:rsidRPr="00522850" w:rsidTr="00285BD7">
        <w:tc>
          <w:tcPr>
            <w:tcW w:w="0" w:type="auto"/>
            <w:vMerge/>
            <w:vAlign w:val="center"/>
            <w:hideMark/>
          </w:tcPr>
          <w:p w:rsidR="00FC18B9" w:rsidRPr="00522850" w:rsidRDefault="00FC18B9" w:rsidP="00285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C18B9" w:rsidRPr="00522850" w:rsidRDefault="00FC18B9" w:rsidP="00285B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FC18B9"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19049F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1904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850" w:rsidRPr="00522850" w:rsidTr="00285BD7"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2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22850" w:rsidRPr="00522850" w:rsidTr="00285BD7">
        <w:tc>
          <w:tcPr>
            <w:tcW w:w="0" w:type="auto"/>
            <w:gridSpan w:val="3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FC18B9" w:rsidRPr="00522850" w:rsidRDefault="00FC18B9" w:rsidP="00285B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FC18B9" w:rsidRPr="00522850" w:rsidRDefault="00FC18B9" w:rsidP="00FC18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8B9" w:rsidRPr="00522850" w:rsidRDefault="00FC18B9"/>
    <w:sectPr w:rsidR="00FC18B9" w:rsidRPr="00522850" w:rsidSect="00845E18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371F"/>
    <w:multiLevelType w:val="hybridMultilevel"/>
    <w:tmpl w:val="16FAF0DE"/>
    <w:lvl w:ilvl="0" w:tplc="BCB4ED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E66AFF"/>
    <w:multiLevelType w:val="hybridMultilevel"/>
    <w:tmpl w:val="D958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CF"/>
    <w:rsid w:val="000B55EF"/>
    <w:rsid w:val="0019049F"/>
    <w:rsid w:val="002854CF"/>
    <w:rsid w:val="00405B9F"/>
    <w:rsid w:val="00522850"/>
    <w:rsid w:val="00684296"/>
    <w:rsid w:val="00693B6D"/>
    <w:rsid w:val="006A5F02"/>
    <w:rsid w:val="00845E18"/>
    <w:rsid w:val="00B46795"/>
    <w:rsid w:val="00C16DAC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4CF"/>
    <w:pPr>
      <w:ind w:left="720"/>
      <w:contextualSpacing/>
    </w:pPr>
  </w:style>
  <w:style w:type="paragraph" w:customStyle="1" w:styleId="Default">
    <w:name w:val="Default"/>
    <w:rsid w:val="0028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54CF"/>
    <w:pPr>
      <w:widowControl w:val="0"/>
      <w:autoSpaceDE w:val="0"/>
      <w:autoSpaceDN w:val="0"/>
      <w:spacing w:after="0" w:line="240" w:lineRule="auto"/>
      <w:ind w:left="6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a0"/>
    <w:rsid w:val="00845E18"/>
  </w:style>
  <w:style w:type="paragraph" w:styleId="a5">
    <w:name w:val="Balloon Text"/>
    <w:basedOn w:val="a"/>
    <w:link w:val="a6"/>
    <w:uiPriority w:val="99"/>
    <w:semiHidden/>
    <w:unhideWhenUsed/>
    <w:rsid w:val="006A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4CF"/>
    <w:pPr>
      <w:ind w:left="720"/>
      <w:contextualSpacing/>
    </w:pPr>
  </w:style>
  <w:style w:type="paragraph" w:customStyle="1" w:styleId="Default">
    <w:name w:val="Default"/>
    <w:rsid w:val="0028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54CF"/>
    <w:pPr>
      <w:widowControl w:val="0"/>
      <w:autoSpaceDE w:val="0"/>
      <w:autoSpaceDN w:val="0"/>
      <w:spacing w:after="0" w:line="240" w:lineRule="auto"/>
      <w:ind w:left="6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a0"/>
    <w:rsid w:val="00845E18"/>
  </w:style>
  <w:style w:type="paragraph" w:styleId="a5">
    <w:name w:val="Balloon Text"/>
    <w:basedOn w:val="a"/>
    <w:link w:val="a6"/>
    <w:uiPriority w:val="99"/>
    <w:semiHidden/>
    <w:unhideWhenUsed/>
    <w:rsid w:val="006A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cp:lastPrinted>2024-09-13T09:10:00Z</cp:lastPrinted>
  <dcterms:created xsi:type="dcterms:W3CDTF">2024-09-10T07:45:00Z</dcterms:created>
  <dcterms:modified xsi:type="dcterms:W3CDTF">2024-09-13T09:13:00Z</dcterms:modified>
</cp:coreProperties>
</file>